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bookmarkStart w:id="1" w:name="_Hlk3380118" w:displacedByCustomXml="next"/>
    <w:bookmarkEnd w:id="1" w:displacedByCustomXml="next"/>
    <w:sdt>
      <w:sdtPr>
        <w:rPr>
          <w:rFonts w:eastAsiaTheme="majorEastAsia" w:cstheme="majorBidi"/>
          <w:b/>
          <w:caps/>
          <w:color w:val="5A666D"/>
          <w:sz w:val="26"/>
          <w:szCs w:val="26"/>
        </w:rPr>
        <w:id w:val="1835178636"/>
        <w:docPartObj>
          <w:docPartGallery w:val="Cover Pages"/>
          <w:docPartUnique/>
        </w:docPartObj>
      </w:sdtPr>
      <w:sdtEndPr>
        <w:rPr>
          <w:caps w:val="0"/>
          <w:color w:val="006EBC"/>
          <w:sz w:val="36"/>
          <w:szCs w:val="32"/>
        </w:rPr>
      </w:sdtEndPr>
      <w:sdtContent>
        <w:p w14:paraId="6CF80E4C" w14:textId="77777777" w:rsidR="00681C0B" w:rsidRPr="00A250FF" w:rsidRDefault="00332A1A" w:rsidP="004D7300">
          <w:pPr>
            <w:spacing w:before="6800"/>
          </w:pPr>
          <w:r w:rsidRPr="00332A1A">
            <w:rPr>
              <w:rFonts w:eastAsiaTheme="majorEastAsia" w:cstheme="majorBidi"/>
              <w:b/>
              <w:caps/>
              <w:noProof/>
              <w:color w:val="5A666D"/>
              <w:sz w:val="26"/>
              <w:szCs w:val="26"/>
              <w:lang w:val="en-IE" w:eastAsia="en-IE"/>
            </w:rPr>
            <w:drawing>
              <wp:anchor distT="0" distB="0" distL="114300" distR="114300" simplePos="0" relativeHeight="251658240" behindDoc="1" locked="1" layoutInCell="1" allowOverlap="1" wp14:anchorId="6CF80FF2" wp14:editId="6CF80FF3">
                <wp:simplePos x="0" y="0"/>
                <wp:positionH relativeFrom="page">
                  <wp:posOffset>-635</wp:posOffset>
                </wp:positionH>
                <wp:positionV relativeFrom="page">
                  <wp:posOffset>0</wp:posOffset>
                </wp:positionV>
                <wp:extent cx="7559675" cy="10677525"/>
                <wp:effectExtent l="0" t="0" r="3175" b="9525"/>
                <wp:wrapNone/>
                <wp:docPr id="4" name="Backgroun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1a.wm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59675" cy="10677525"/>
                        </a:xfrm>
                        <a:prstGeom prst="rect">
                          <a:avLst/>
                        </a:prstGeom>
                      </pic:spPr>
                    </pic:pic>
                  </a:graphicData>
                </a:graphic>
                <wp14:sizeRelH relativeFrom="margin">
                  <wp14:pctWidth>0</wp14:pctWidth>
                </wp14:sizeRelH>
                <wp14:sizeRelV relativeFrom="margin">
                  <wp14:pctHeight>0</wp14:pctHeight>
                </wp14:sizeRelV>
              </wp:anchor>
            </w:drawing>
          </w:r>
          <w:r w:rsidR="0005712A" w:rsidRPr="00332A1A">
            <w:rPr>
              <w:rFonts w:eastAsiaTheme="majorEastAsia" w:cstheme="majorBidi"/>
              <w:b/>
              <w:caps/>
              <w:noProof/>
              <w:color w:val="5A666D"/>
              <w:sz w:val="26"/>
              <w:szCs w:val="26"/>
              <w:lang w:val="en-IE" w:eastAsia="en-IE"/>
            </w:rPr>
            <w:drawing>
              <wp:anchor distT="0" distB="0" distL="114300" distR="114300" simplePos="0" relativeHeight="251658241" behindDoc="1" locked="1" layoutInCell="1" allowOverlap="1" wp14:anchorId="6CF80FF4" wp14:editId="6CF80FF5">
                <wp:simplePos x="0" y="0"/>
                <wp:positionH relativeFrom="page">
                  <wp:posOffset>0</wp:posOffset>
                </wp:positionH>
                <wp:positionV relativeFrom="page">
                  <wp:posOffset>688340</wp:posOffset>
                </wp:positionV>
                <wp:extent cx="7564120" cy="4916170"/>
                <wp:effectExtent l="0" t="0" r="0" b="0"/>
                <wp:wrapNone/>
                <wp:docPr id="12" name="Foreground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7564120" cy="4916170"/>
                        </a:xfrm>
                        <a:prstGeom prst="rect">
                          <a:avLst/>
                        </a:prstGeom>
                        <a:noFill/>
                        <a:ln>
                          <a:noFill/>
                        </a:ln>
                      </pic:spPr>
                    </pic:pic>
                  </a:graphicData>
                </a:graphic>
                <wp14:sizeRelH relativeFrom="margin">
                  <wp14:pctWidth>0</wp14:pctWidth>
                </wp14:sizeRelH>
                <wp14:sizeRelV relativeFrom="margin">
                  <wp14:pctHeight>0</wp14:pctHeight>
                </wp14:sizeRelV>
              </wp:anchor>
            </w:drawing>
          </w:r>
        </w:p>
        <w:sdt>
          <w:sdtPr>
            <w:rPr>
              <w:sz w:val="56"/>
              <w:szCs w:val="56"/>
            </w:rPr>
            <w:alias w:val="Title line 1"/>
            <w:tag w:val="Title line 1"/>
            <w:id w:val="1621484913"/>
          </w:sdtPr>
          <w:sdtEndPr>
            <w:rPr>
              <w:sz w:val="86"/>
              <w:szCs w:val="86"/>
            </w:rPr>
          </w:sdtEndPr>
          <w:sdtContent>
            <w:p w14:paraId="6CF80E4D" w14:textId="77777777" w:rsidR="00681C0B" w:rsidRPr="00A250FF" w:rsidRDefault="00F77852" w:rsidP="00332A1A">
              <w:pPr>
                <w:pStyle w:val="EMSAPublicationNameWhite"/>
                <w:rPr>
                  <w:rFonts w:cstheme="minorBidi"/>
                </w:rPr>
              </w:pPr>
              <w:r w:rsidRPr="00F77852">
                <w:rPr>
                  <w:sz w:val="56"/>
                  <w:szCs w:val="56"/>
                </w:rPr>
                <w:t>SafeSeaNet Ecosystem GUI</w:t>
              </w:r>
            </w:p>
          </w:sdtContent>
        </w:sdt>
        <w:p w14:paraId="6CF80E4E" w14:textId="77777777" w:rsidR="00332A1A" w:rsidRDefault="00332A1A" w:rsidP="004158E8">
          <w:pPr>
            <w:pStyle w:val="EMSATitles"/>
          </w:pPr>
        </w:p>
        <w:sdt>
          <w:sdtPr>
            <w:alias w:val="Title line 2"/>
            <w:tag w:val="Title line 2"/>
            <w:id w:val="-1443294810"/>
          </w:sdtPr>
          <w:sdtEndPr/>
          <w:sdtContent>
            <w:p w14:paraId="6CF80E4F" w14:textId="77777777" w:rsidR="000941BE" w:rsidRPr="00B60FB4" w:rsidRDefault="00956E1D" w:rsidP="00B60FB4">
              <w:pPr>
                <w:pStyle w:val="EMSATitles"/>
              </w:pPr>
              <w:r>
                <w:t xml:space="preserve">Training </w:t>
              </w:r>
              <w:r w:rsidR="0070092D">
                <w:t>exercises</w:t>
              </w:r>
              <w:r>
                <w:t xml:space="preserve"> and scenarios</w:t>
              </w:r>
            </w:p>
          </w:sdtContent>
        </w:sdt>
        <w:p w14:paraId="6CF80E50" w14:textId="77777777" w:rsidR="00EC03C8" w:rsidRDefault="00EC03C8" w:rsidP="00BC5840">
          <w:pPr>
            <w:pStyle w:val="EMSATechnicalReport"/>
          </w:pPr>
        </w:p>
        <w:p w14:paraId="6CF80E51" w14:textId="77777777" w:rsidR="001A23E9" w:rsidRPr="001A23E9" w:rsidRDefault="009B63E4" w:rsidP="00956E1D">
          <w:pPr>
            <w:pStyle w:val="EMSAReference"/>
            <w:ind w:left="0"/>
          </w:pPr>
          <w:sdt>
            <w:sdtPr>
              <w:alias w:val="EDMS Reference"/>
              <w:tag w:val="EDMS Reference"/>
              <w:id w:val="1320538750"/>
              <w:lock w:val="sdtLocked"/>
            </w:sdtPr>
            <w:sdtEndPr/>
            <w:sdtContent>
              <w:sdt>
                <w:sdtPr>
                  <w:alias w:val="EDMS Reference"/>
                  <w:tag w:val="EDMS Reference"/>
                  <w:id w:val="-327365009"/>
                </w:sdtPr>
                <w:sdtEndPr/>
                <w:sdtContent>
                  <w:r w:rsidR="00916DEE" w:rsidRPr="00956E1D">
                    <w:t xml:space="preserve">This document contains credentials for your access to the </w:t>
                  </w:r>
                  <w:r w:rsidR="00F77852">
                    <w:t>SEG for training purposes</w:t>
                  </w:r>
                  <w:r w:rsidR="00916DEE" w:rsidRPr="00956E1D">
                    <w:t xml:space="preserve"> as well as data for practical exercises and scenarios</w:t>
                  </w:r>
                </w:sdtContent>
              </w:sdt>
            </w:sdtContent>
          </w:sdt>
          <w:r w:rsidR="00CD658B">
            <w:t xml:space="preserve"> </w:t>
          </w:r>
        </w:p>
        <w:p w14:paraId="6CF80E52" w14:textId="77777777" w:rsidR="00956E1D" w:rsidRDefault="00956E1D" w:rsidP="001A23E9">
          <w:pPr>
            <w:pStyle w:val="EMSADate"/>
          </w:pPr>
        </w:p>
        <w:p w14:paraId="6CF80E53" w14:textId="77777777" w:rsidR="00956E1D" w:rsidRDefault="00956E1D" w:rsidP="001A23E9">
          <w:pPr>
            <w:pStyle w:val="EMSADate"/>
          </w:pPr>
        </w:p>
        <w:p w14:paraId="6CF80E54" w14:textId="77777777" w:rsidR="00956E1D" w:rsidRDefault="00956E1D" w:rsidP="001A23E9">
          <w:pPr>
            <w:pStyle w:val="EMSADate"/>
          </w:pPr>
        </w:p>
        <w:p w14:paraId="6CF80E55" w14:textId="77777777" w:rsidR="00956E1D" w:rsidRDefault="00956E1D" w:rsidP="001A23E9">
          <w:pPr>
            <w:pStyle w:val="EMSADate"/>
          </w:pPr>
        </w:p>
        <w:p w14:paraId="6CF80E56" w14:textId="1162827C" w:rsidR="001A23E9" w:rsidRPr="00742D57" w:rsidRDefault="009B63E4" w:rsidP="00B557B4">
          <w:pPr>
            <w:pStyle w:val="EMSADate"/>
            <w:ind w:left="0"/>
          </w:pPr>
          <w:sdt>
            <w:sdtPr>
              <w:id w:val="-1289434023"/>
            </w:sdtPr>
            <w:sdtEndPr/>
            <w:sdtContent>
              <w:r w:rsidR="00B557B4">
                <w:t xml:space="preserve">Lisbon, </w:t>
              </w:r>
              <w:r w:rsidR="00CB7AA7">
                <w:t xml:space="preserve">March </w:t>
              </w:r>
              <w:r w:rsidR="00B557B4">
                <w:t>201</w:t>
              </w:r>
              <w:r w:rsidR="00AC61EC">
                <w:t>9</w:t>
              </w:r>
            </w:sdtContent>
          </w:sdt>
          <w:r w:rsidR="00332A1A" w:rsidRPr="00742D57">
            <w:t xml:space="preserve"> </w:t>
          </w:r>
        </w:p>
        <w:p w14:paraId="6CF80E58" w14:textId="77777777" w:rsidR="00F13741" w:rsidRPr="00A250FF" w:rsidRDefault="009B63E4" w:rsidP="00FD48E0">
          <w:pPr>
            <w:sectPr w:rsidR="00F13741" w:rsidRPr="00A250FF" w:rsidSect="00EC03C8">
              <w:headerReference w:type="even" r:id="rId14"/>
              <w:headerReference w:type="default" r:id="rId15"/>
              <w:footerReference w:type="default" r:id="rId16"/>
              <w:type w:val="oddPage"/>
              <w:pgSz w:w="11906" w:h="16838" w:code="9"/>
              <w:pgMar w:top="1701" w:right="851" w:bottom="851" w:left="851" w:header="709" w:footer="454" w:gutter="0"/>
              <w:pgNumType w:start="0"/>
              <w:cols w:space="708"/>
              <w:titlePg/>
              <w:docGrid w:linePitch="360"/>
            </w:sectPr>
          </w:pPr>
        </w:p>
      </w:sdtContent>
    </w:sdt>
    <w:p w14:paraId="6CF80E59" w14:textId="2081684B" w:rsidR="00CB1605" w:rsidRPr="00916DEE" w:rsidRDefault="00F77852" w:rsidP="00FB2DFA">
      <w:pPr>
        <w:pStyle w:val="EMSADate"/>
        <w:ind w:left="0"/>
        <w:jc w:val="center"/>
        <w:rPr>
          <w:sz w:val="32"/>
          <w:szCs w:val="36"/>
        </w:rPr>
      </w:pPr>
      <w:r>
        <w:rPr>
          <w:sz w:val="32"/>
          <w:szCs w:val="36"/>
        </w:rPr>
        <w:lastRenderedPageBreak/>
        <w:t>SEG</w:t>
      </w:r>
      <w:r w:rsidR="00956E1D" w:rsidRPr="00916DEE">
        <w:rPr>
          <w:sz w:val="32"/>
          <w:szCs w:val="36"/>
        </w:rPr>
        <w:t xml:space="preserve"> ACCESS</w:t>
      </w:r>
      <w:r w:rsidR="00046193">
        <w:rPr>
          <w:sz w:val="32"/>
          <w:szCs w:val="36"/>
        </w:rPr>
        <w:t xml:space="preserve"> (PRODUCTION)</w:t>
      </w:r>
    </w:p>
    <w:tbl>
      <w:tblPr>
        <w:tblW w:w="10206" w:type="dxa"/>
        <w:tblInd w:w="113" w:type="dxa"/>
        <w:tblBorders>
          <w:top w:val="single" w:sz="8" w:space="0" w:color="5A666D"/>
          <w:left w:val="single" w:sz="8" w:space="0" w:color="5A666D"/>
          <w:bottom w:val="single" w:sz="8" w:space="0" w:color="5A666D"/>
          <w:right w:val="single" w:sz="8" w:space="0" w:color="5A666D"/>
          <w:insideH w:val="single" w:sz="8" w:space="0" w:color="5A666D"/>
          <w:insideV w:val="single" w:sz="8" w:space="0" w:color="5A666D"/>
        </w:tblBorders>
        <w:tblLayout w:type="fixed"/>
        <w:tblCellMar>
          <w:top w:w="57" w:type="dxa"/>
          <w:left w:w="113" w:type="dxa"/>
          <w:bottom w:w="57" w:type="dxa"/>
          <w:right w:w="113" w:type="dxa"/>
        </w:tblCellMar>
        <w:tblLook w:val="01E0" w:firstRow="1" w:lastRow="1" w:firstColumn="1" w:lastColumn="1" w:noHBand="0" w:noVBand="0"/>
      </w:tblPr>
      <w:tblGrid>
        <w:gridCol w:w="10206"/>
      </w:tblGrid>
      <w:tr w:rsidR="00956E1D" w:rsidRPr="00505223" w14:paraId="6CF80E5B" w14:textId="77777777" w:rsidTr="00956E1D">
        <w:trPr>
          <w:trHeight w:val="336"/>
        </w:trPr>
        <w:tc>
          <w:tcPr>
            <w:tcW w:w="10206" w:type="dxa"/>
            <w:shd w:val="clear" w:color="auto" w:fill="auto"/>
            <w:vAlign w:val="center"/>
          </w:tcPr>
          <w:bookmarkStart w:id="2" w:name="_Hlk4425640"/>
          <w:p w14:paraId="6CF80E5A" w14:textId="1F8ABEA5" w:rsidR="0014001D" w:rsidRPr="0014001D" w:rsidRDefault="0014001D" w:rsidP="0014001D">
            <w:pPr>
              <w:pStyle w:val="EMSATabletext"/>
              <w:jc w:val="center"/>
              <w:rPr>
                <w:color w:val="0000FF" w:themeColor="hyperlink"/>
                <w:sz w:val="36"/>
                <w:szCs w:val="36"/>
                <w:u w:val="single"/>
              </w:rPr>
            </w:pPr>
            <w:r>
              <w:rPr>
                <w:rStyle w:val="Hyperlink"/>
                <w:sz w:val="36"/>
                <w:szCs w:val="36"/>
              </w:rPr>
              <w:fldChar w:fldCharType="begin"/>
            </w:r>
            <w:r>
              <w:rPr>
                <w:rStyle w:val="Hyperlink"/>
                <w:sz w:val="36"/>
                <w:szCs w:val="36"/>
              </w:rPr>
              <w:instrText xml:space="preserve"> HYPERLINK "</w:instrText>
            </w:r>
            <w:r w:rsidRPr="0014001D">
              <w:rPr>
                <w:rStyle w:val="Hyperlink"/>
                <w:sz w:val="36"/>
                <w:szCs w:val="36"/>
              </w:rPr>
              <w:instrText>https://portal.emsa.europa.eu</w:instrText>
            </w:r>
            <w:r>
              <w:rPr>
                <w:rStyle w:val="Hyperlink"/>
                <w:sz w:val="36"/>
                <w:szCs w:val="36"/>
              </w:rPr>
              <w:instrText xml:space="preserve">" </w:instrText>
            </w:r>
            <w:r>
              <w:rPr>
                <w:rStyle w:val="Hyperlink"/>
                <w:sz w:val="36"/>
                <w:szCs w:val="36"/>
              </w:rPr>
              <w:fldChar w:fldCharType="separate"/>
            </w:r>
            <w:r w:rsidRPr="006E63E8">
              <w:rPr>
                <w:rStyle w:val="Hyperlink"/>
                <w:sz w:val="36"/>
                <w:szCs w:val="36"/>
              </w:rPr>
              <w:t>https://portal.emsa.europa.eu</w:t>
            </w:r>
            <w:bookmarkEnd w:id="2"/>
            <w:r>
              <w:rPr>
                <w:rStyle w:val="Hyperlink"/>
                <w:sz w:val="36"/>
                <w:szCs w:val="36"/>
              </w:rPr>
              <w:fldChar w:fldCharType="end"/>
            </w:r>
          </w:p>
        </w:tc>
      </w:tr>
    </w:tbl>
    <w:p w14:paraId="74A45039" w14:textId="722149D0" w:rsidR="00CB7AA7" w:rsidRPr="00916DEE" w:rsidRDefault="00CB7AA7" w:rsidP="00CB7AA7">
      <w:pPr>
        <w:pStyle w:val="EMSADate"/>
        <w:ind w:left="0"/>
        <w:jc w:val="center"/>
        <w:rPr>
          <w:sz w:val="32"/>
          <w:szCs w:val="36"/>
        </w:rPr>
      </w:pPr>
      <w:r>
        <w:rPr>
          <w:sz w:val="32"/>
          <w:szCs w:val="36"/>
        </w:rPr>
        <w:t>Web browser recommendation and settings</w:t>
      </w:r>
    </w:p>
    <w:p w14:paraId="35D16D82" w14:textId="77777777" w:rsidR="00CB7AA7" w:rsidRDefault="00CB7AA7" w:rsidP="005D52BD"/>
    <w:p w14:paraId="26E5EC0C" w14:textId="36A81D03" w:rsidR="00415A92" w:rsidRDefault="00087748" w:rsidP="005D52BD">
      <w:r>
        <w:t>For this training session it</w:t>
      </w:r>
      <w:r w:rsidR="005D52BD">
        <w:t xml:space="preserve"> is recommended to use the </w:t>
      </w:r>
      <w:r w:rsidR="005D52BD" w:rsidRPr="00601E8C">
        <w:rPr>
          <w:b/>
        </w:rPr>
        <w:t>Chrome web browser</w:t>
      </w:r>
      <w:r w:rsidR="005D52BD">
        <w:t xml:space="preserve"> to log into SEG. </w:t>
      </w:r>
    </w:p>
    <w:p w14:paraId="76661762" w14:textId="77777777" w:rsidR="00415A92" w:rsidRDefault="00415A92" w:rsidP="005D52BD"/>
    <w:p w14:paraId="4E85D940" w14:textId="5D9D4B7E" w:rsidR="005207B4" w:rsidRPr="00087748" w:rsidRDefault="005207B4" w:rsidP="005D52BD">
      <w:pPr>
        <w:rPr>
          <w:rStyle w:val="IntenseEmphasis"/>
        </w:rPr>
      </w:pPr>
      <w:r w:rsidRPr="00087748">
        <w:rPr>
          <w:rStyle w:val="IntenseEmphasis"/>
        </w:rPr>
        <w:t xml:space="preserve">Tips for </w:t>
      </w:r>
      <w:r w:rsidRPr="00DA6694">
        <w:rPr>
          <w:rStyle w:val="IntenseEmphasis"/>
          <w:b/>
        </w:rPr>
        <w:t>Chrome Browser</w:t>
      </w:r>
      <w:r w:rsidRPr="00087748">
        <w:rPr>
          <w:rStyle w:val="IntenseEmphasis"/>
        </w:rPr>
        <w:t xml:space="preserve"> Settings</w:t>
      </w:r>
    </w:p>
    <w:p w14:paraId="3B1ADD5E" w14:textId="77777777" w:rsidR="005207B4" w:rsidRDefault="005207B4" w:rsidP="005D52BD"/>
    <w:p w14:paraId="3FEADDD2" w14:textId="02A81B53" w:rsidR="00415A92" w:rsidRPr="005207B4" w:rsidRDefault="00A65F57" w:rsidP="00415A92">
      <w:pPr>
        <w:jc w:val="both"/>
        <w:rPr>
          <w:b/>
        </w:rPr>
      </w:pPr>
      <w:r>
        <w:rPr>
          <w:b/>
        </w:rPr>
        <w:t xml:space="preserve">How to Clean the </w:t>
      </w:r>
      <w:r w:rsidR="00415A92" w:rsidRPr="005207B4">
        <w:rPr>
          <w:b/>
        </w:rPr>
        <w:t>Cache</w:t>
      </w:r>
      <w:r>
        <w:rPr>
          <w:b/>
        </w:rPr>
        <w:t xml:space="preserve"> in Chrome</w:t>
      </w:r>
    </w:p>
    <w:p w14:paraId="304C91FD" w14:textId="062CF195" w:rsidR="00415A92" w:rsidRDefault="00415A92" w:rsidP="00415A92">
      <w:r>
        <w:t>Chrome Settings</w:t>
      </w:r>
      <w:r w:rsidR="00A65F57">
        <w:t xml:space="preserve"> (Customise and Control Google Chrome)</w:t>
      </w:r>
      <w:r w:rsidR="00087748">
        <w:t xml:space="preserve"> </w:t>
      </w:r>
      <w:r w:rsidR="00A65F57">
        <w:t>Settings</w:t>
      </w:r>
      <w:r>
        <w:t>-&gt;</w:t>
      </w:r>
      <w:r w:rsidR="00A65F57">
        <w:t xml:space="preserve"> Settings -&gt; </w:t>
      </w:r>
      <w:r>
        <w:t xml:space="preserve">Advanced -&gt;Privacy and security -&gt; Clear browsing data and clear data </w:t>
      </w:r>
      <w:r w:rsidRPr="005D52BD">
        <w:rPr>
          <w:b/>
          <w:u w:val="single"/>
        </w:rPr>
        <w:t>for Cached images and file</w:t>
      </w:r>
      <w:r>
        <w:t>s</w:t>
      </w:r>
    </w:p>
    <w:p w14:paraId="04896271" w14:textId="77777777" w:rsidR="00415A92" w:rsidRDefault="00415A92" w:rsidP="00415A92">
      <w:pPr>
        <w:jc w:val="both"/>
      </w:pPr>
    </w:p>
    <w:p w14:paraId="76B2D281" w14:textId="77777777" w:rsidR="00415A92" w:rsidRDefault="00415A92" w:rsidP="005D52BD">
      <w:pPr>
        <w:rPr>
          <w:b/>
        </w:rPr>
      </w:pPr>
    </w:p>
    <w:p w14:paraId="1669C69F" w14:textId="1EB72A7C" w:rsidR="005207B4" w:rsidRPr="005207B4" w:rsidRDefault="00087748" w:rsidP="005D52BD">
      <w:pPr>
        <w:rPr>
          <w:b/>
        </w:rPr>
      </w:pPr>
      <w:r>
        <w:rPr>
          <w:b/>
        </w:rPr>
        <w:t xml:space="preserve">How to </w:t>
      </w:r>
      <w:r w:rsidR="005207B4" w:rsidRPr="005207B4">
        <w:rPr>
          <w:b/>
        </w:rPr>
        <w:t>Allow Pop-ups</w:t>
      </w:r>
      <w:r>
        <w:rPr>
          <w:b/>
        </w:rPr>
        <w:t xml:space="preserve"> in Chrome</w:t>
      </w:r>
    </w:p>
    <w:p w14:paraId="45A29215" w14:textId="10D354D2" w:rsidR="005D52BD" w:rsidRDefault="005D52BD" w:rsidP="005D52BD">
      <w:r>
        <w:t xml:space="preserve">Chrome Settings-&gt;Advanced Settings-&gt;Privacy and security -&gt; Content settings so that the ‘Pop-ups and redirect’ option is </w:t>
      </w:r>
      <w:r>
        <w:rPr>
          <w:b/>
          <w:u w:val="single"/>
        </w:rPr>
        <w:t>set to Allowed</w:t>
      </w:r>
      <w:r>
        <w:t>.</w:t>
      </w:r>
    </w:p>
    <w:p w14:paraId="08CB0174" w14:textId="77777777" w:rsidR="005D52BD" w:rsidRDefault="005D52BD" w:rsidP="005D52BD"/>
    <w:p w14:paraId="6F03801A" w14:textId="77777777" w:rsidR="005D52BD" w:rsidRDefault="005D52BD" w:rsidP="00087748">
      <w:r>
        <w:rPr>
          <w:noProof/>
          <w:lang w:val="en-IE" w:eastAsia="en-IE"/>
        </w:rPr>
        <w:drawing>
          <wp:inline distT="0" distB="0" distL="0" distR="0" wp14:anchorId="010A49B6" wp14:editId="5A86F282">
            <wp:extent cx="3105150" cy="173495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67766" cy="1769940"/>
                    </a:xfrm>
                    <a:prstGeom prst="rect">
                      <a:avLst/>
                    </a:prstGeom>
                  </pic:spPr>
                </pic:pic>
              </a:graphicData>
            </a:graphic>
          </wp:inline>
        </w:drawing>
      </w:r>
    </w:p>
    <w:p w14:paraId="745651CA" w14:textId="77777777" w:rsidR="005D52BD" w:rsidRDefault="005D52BD" w:rsidP="005D52BD">
      <w:pPr>
        <w:jc w:val="both"/>
      </w:pPr>
    </w:p>
    <w:p w14:paraId="4EB12068" w14:textId="77777777" w:rsidR="00A65F57" w:rsidRDefault="00A65F57" w:rsidP="00A65F57"/>
    <w:p w14:paraId="11174E57" w14:textId="3025E4C3" w:rsidR="00A65F57" w:rsidRPr="00087748" w:rsidRDefault="00A65F57" w:rsidP="00A65F57">
      <w:pPr>
        <w:rPr>
          <w:rStyle w:val="IntenseEmphasis"/>
        </w:rPr>
      </w:pPr>
      <w:r w:rsidRPr="00087748">
        <w:rPr>
          <w:rStyle w:val="IntenseEmphasis"/>
        </w:rPr>
        <w:t xml:space="preserve">Tips for </w:t>
      </w:r>
      <w:r w:rsidRPr="00DA6694">
        <w:rPr>
          <w:rStyle w:val="IntenseEmphasis"/>
          <w:b/>
        </w:rPr>
        <w:t>Mozilla Firefox</w:t>
      </w:r>
      <w:r w:rsidRPr="00087748">
        <w:rPr>
          <w:rStyle w:val="IntenseEmphasis"/>
        </w:rPr>
        <w:t xml:space="preserve"> Browser Settings</w:t>
      </w:r>
    </w:p>
    <w:p w14:paraId="38C5CF60" w14:textId="17B17B1B" w:rsidR="00A65F57" w:rsidRDefault="00A65F57" w:rsidP="00A65F57">
      <w:pPr>
        <w:rPr>
          <w:b/>
        </w:rPr>
      </w:pPr>
    </w:p>
    <w:p w14:paraId="48AD0239" w14:textId="22050F3B" w:rsidR="00A65F57" w:rsidRDefault="00A65F57" w:rsidP="00A65F57">
      <w:pPr>
        <w:rPr>
          <w:b/>
        </w:rPr>
      </w:pPr>
      <w:r>
        <w:rPr>
          <w:b/>
        </w:rPr>
        <w:t>How to Clean the Cache in Firefox</w:t>
      </w:r>
    </w:p>
    <w:p w14:paraId="37261510" w14:textId="7BFCEA69" w:rsidR="00A65F57" w:rsidRPr="00087748" w:rsidRDefault="00A65F57" w:rsidP="00A65F57">
      <w:r w:rsidRPr="00087748">
        <w:t xml:space="preserve">Firefox menu -&gt; History -&gt; </w:t>
      </w:r>
      <w:r w:rsidR="00087748" w:rsidRPr="00087748">
        <w:t>Clear recent history -&gt;select</w:t>
      </w:r>
      <w:r w:rsidRPr="00087748">
        <w:t xml:space="preserve"> </w:t>
      </w:r>
      <w:r w:rsidR="00087748" w:rsidRPr="00087748">
        <w:t xml:space="preserve">cache -&gt; Time range to clear (‘Everything’)- &gt; Clear now </w:t>
      </w:r>
    </w:p>
    <w:p w14:paraId="6777A3D2" w14:textId="77777777" w:rsidR="00087748" w:rsidRDefault="00087748">
      <w:pPr>
        <w:spacing w:after="200" w:line="276" w:lineRule="auto"/>
      </w:pPr>
    </w:p>
    <w:p w14:paraId="3DC56FD4" w14:textId="34A39ADA" w:rsidR="00087748" w:rsidRDefault="00087748" w:rsidP="00087748">
      <w:pPr>
        <w:rPr>
          <w:b/>
        </w:rPr>
      </w:pPr>
      <w:r>
        <w:rPr>
          <w:b/>
        </w:rPr>
        <w:t>How to Allow Pop-ups in Firefox</w:t>
      </w:r>
    </w:p>
    <w:p w14:paraId="03786761" w14:textId="056EDC53" w:rsidR="00087748" w:rsidRPr="00087748" w:rsidRDefault="00087748" w:rsidP="00087748">
      <w:r w:rsidRPr="00087748">
        <w:t>Firefox menu-&gt;Options-&gt;Content-&gt;Pop-ups (ensure box is un selected)</w:t>
      </w:r>
    </w:p>
    <w:p w14:paraId="5635C061" w14:textId="67221D28" w:rsidR="00087748" w:rsidRDefault="00087748" w:rsidP="00087748">
      <w:pPr>
        <w:rPr>
          <w:b/>
        </w:rPr>
      </w:pPr>
    </w:p>
    <w:p w14:paraId="22C57228" w14:textId="5A2ECAF9" w:rsidR="00087748" w:rsidRDefault="00087748" w:rsidP="00087748">
      <w:pPr>
        <w:rPr>
          <w:b/>
        </w:rPr>
      </w:pPr>
      <w:r>
        <w:rPr>
          <w:b/>
          <w:noProof/>
        </w:rPr>
        <w:drawing>
          <wp:inline distT="0" distB="0" distL="0" distR="0" wp14:anchorId="502D87E0" wp14:editId="29C84266">
            <wp:extent cx="2981325" cy="175390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op up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5026" cy="1761969"/>
                    </a:xfrm>
                    <a:prstGeom prst="rect">
                      <a:avLst/>
                    </a:prstGeom>
                  </pic:spPr>
                </pic:pic>
              </a:graphicData>
            </a:graphic>
          </wp:inline>
        </w:drawing>
      </w:r>
    </w:p>
    <w:p w14:paraId="1DA995C3" w14:textId="520825D5" w:rsidR="005D52BD" w:rsidRDefault="005D52BD">
      <w:pPr>
        <w:spacing w:after="200" w:line="276" w:lineRule="auto"/>
      </w:pPr>
      <w:r>
        <w:br w:type="page"/>
      </w:r>
    </w:p>
    <w:p w14:paraId="6867B54E" w14:textId="77777777" w:rsidR="00A65F57" w:rsidRDefault="00A65F57">
      <w:pPr>
        <w:spacing w:after="200" w:line="276" w:lineRule="auto"/>
      </w:pPr>
    </w:p>
    <w:p w14:paraId="57236A27" w14:textId="77777777" w:rsidR="0037449E" w:rsidRDefault="0037449E">
      <w:pPr>
        <w:spacing w:after="200" w:line="276" w:lineRule="auto"/>
        <w:rPr>
          <w:b/>
          <w:color w:val="5A666D"/>
          <w:sz w:val="32"/>
          <w:szCs w:val="36"/>
        </w:rPr>
      </w:pPr>
    </w:p>
    <w:p w14:paraId="6CF80F5E" w14:textId="244D892A" w:rsidR="00956E1D" w:rsidRDefault="00956E1D" w:rsidP="00FB3A1F">
      <w:pPr>
        <w:pStyle w:val="EMSADate"/>
        <w:spacing w:before="100" w:after="240"/>
        <w:ind w:left="0"/>
        <w:jc w:val="center"/>
        <w:rPr>
          <w:sz w:val="32"/>
          <w:szCs w:val="36"/>
        </w:rPr>
      </w:pPr>
      <w:r w:rsidRPr="00916DEE">
        <w:rPr>
          <w:sz w:val="32"/>
          <w:szCs w:val="36"/>
        </w:rPr>
        <w:t>EXERCISES</w:t>
      </w:r>
    </w:p>
    <w:p w14:paraId="64A6556D" w14:textId="00CAF585" w:rsidR="00113159" w:rsidRPr="00113159" w:rsidRDefault="00113159" w:rsidP="005F592C">
      <w:pPr>
        <w:pStyle w:val="Heading1"/>
      </w:pPr>
      <w:r>
        <w:t>Areas of interest and settings</w:t>
      </w:r>
    </w:p>
    <w:p w14:paraId="2884537E" w14:textId="77777777" w:rsidR="00402304" w:rsidRDefault="00402304" w:rsidP="00402304">
      <w:pPr>
        <w:numPr>
          <w:ilvl w:val="0"/>
          <w:numId w:val="19"/>
        </w:numPr>
        <w:spacing w:before="60" w:after="60" w:line="360" w:lineRule="auto"/>
        <w:jc w:val="both"/>
        <w:rPr>
          <w:rFonts w:eastAsia="Times New Roman" w:cs="Arial"/>
          <w:sz w:val="22"/>
          <w:lang w:eastAsia="en-GB"/>
        </w:rPr>
      </w:pPr>
      <w:r>
        <w:rPr>
          <w:rFonts w:eastAsia="Times New Roman" w:cs="Arial"/>
          <w:sz w:val="22"/>
          <w:lang w:eastAsia="en-GB"/>
        </w:rPr>
        <w:t>Open ‘Preferences’.</w:t>
      </w:r>
      <w:r w:rsidRPr="00CD03F8">
        <w:rPr>
          <w:noProof/>
          <w:lang w:val="en-IE" w:eastAsia="en-IE"/>
        </w:rPr>
        <w:t xml:space="preserve"> </w:t>
      </w:r>
      <w:r>
        <w:rPr>
          <w:noProof/>
          <w:lang w:val="en-IE" w:eastAsia="en-IE"/>
        </w:rPr>
        <w:drawing>
          <wp:inline distT="0" distB="0" distL="0" distR="0" wp14:anchorId="4832757A" wp14:editId="52D1ACE6">
            <wp:extent cx="428571" cy="44761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tings.png"/>
                    <pic:cNvPicPr/>
                  </pic:nvPicPr>
                  <pic:blipFill>
                    <a:blip r:embed="rId19">
                      <a:extLst>
                        <a:ext uri="{28A0092B-C50C-407E-A947-70E740481C1C}">
                          <a14:useLocalDpi xmlns:a14="http://schemas.microsoft.com/office/drawing/2010/main" val="0"/>
                        </a:ext>
                      </a:extLst>
                    </a:blip>
                    <a:stretch>
                      <a:fillRect/>
                    </a:stretch>
                  </pic:blipFill>
                  <pic:spPr>
                    <a:xfrm>
                      <a:off x="0" y="0"/>
                      <a:ext cx="428571" cy="447619"/>
                    </a:xfrm>
                    <a:prstGeom prst="rect">
                      <a:avLst/>
                    </a:prstGeom>
                  </pic:spPr>
                </pic:pic>
              </a:graphicData>
            </a:graphic>
          </wp:inline>
        </w:drawing>
      </w:r>
    </w:p>
    <w:p w14:paraId="7783D32D" w14:textId="2BF620D4" w:rsidR="00402304" w:rsidRDefault="00402304" w:rsidP="00402304">
      <w:pPr>
        <w:numPr>
          <w:ilvl w:val="0"/>
          <w:numId w:val="19"/>
        </w:numPr>
        <w:spacing w:before="60" w:after="60" w:line="360" w:lineRule="auto"/>
        <w:jc w:val="both"/>
        <w:rPr>
          <w:rFonts w:eastAsia="Times New Roman" w:cs="Arial"/>
          <w:sz w:val="22"/>
          <w:lang w:eastAsia="en-GB"/>
        </w:rPr>
      </w:pPr>
      <w:r>
        <w:rPr>
          <w:rFonts w:eastAsia="Times New Roman" w:cs="Arial"/>
          <w:sz w:val="22"/>
          <w:lang w:eastAsia="en-GB"/>
        </w:rPr>
        <w:t>Under the ‘</w:t>
      </w:r>
      <w:r w:rsidRPr="007A0C7C">
        <w:rPr>
          <w:rFonts w:eastAsia="Times New Roman" w:cs="Arial"/>
          <w:b/>
          <w:sz w:val="22"/>
          <w:lang w:eastAsia="en-GB"/>
        </w:rPr>
        <w:t>Info</w:t>
      </w:r>
      <w:r>
        <w:rPr>
          <w:rFonts w:eastAsia="Times New Roman" w:cs="Arial"/>
          <w:b/>
          <w:sz w:val="22"/>
          <w:lang w:eastAsia="en-GB"/>
        </w:rPr>
        <w:t>’</w:t>
      </w:r>
      <w:r>
        <w:rPr>
          <w:rFonts w:eastAsia="Times New Roman" w:cs="Arial"/>
          <w:sz w:val="22"/>
          <w:lang w:eastAsia="en-GB"/>
        </w:rPr>
        <w:t xml:space="preserve"> tab: verify that the name of the Current Operation is ‘</w:t>
      </w:r>
      <w:r w:rsidR="00AC61EC">
        <w:rPr>
          <w:rFonts w:eastAsia="Times New Roman" w:cs="Arial"/>
          <w:sz w:val="22"/>
          <w:lang w:eastAsia="en-GB"/>
        </w:rPr>
        <w:t>IVTMIS’</w:t>
      </w:r>
    </w:p>
    <w:p w14:paraId="17494D5A" w14:textId="77777777" w:rsidR="00402304" w:rsidRDefault="00402304" w:rsidP="00402304">
      <w:pPr>
        <w:numPr>
          <w:ilvl w:val="1"/>
          <w:numId w:val="19"/>
        </w:numPr>
        <w:spacing w:before="60" w:line="360" w:lineRule="auto"/>
        <w:jc w:val="both"/>
        <w:rPr>
          <w:rFonts w:eastAsia="Times New Roman" w:cs="Arial"/>
          <w:sz w:val="22"/>
          <w:lang w:eastAsia="en-GB"/>
        </w:rPr>
      </w:pPr>
      <w:r>
        <w:rPr>
          <w:rFonts w:eastAsia="Times New Roman" w:cs="Arial"/>
          <w:sz w:val="22"/>
          <w:lang w:eastAsia="en-GB"/>
        </w:rPr>
        <w:t>Verify your User ID</w:t>
      </w:r>
    </w:p>
    <w:p w14:paraId="6FA822AE" w14:textId="19A8A9D2" w:rsidR="00113159" w:rsidRPr="00B97D17" w:rsidRDefault="00402304" w:rsidP="00B97D17">
      <w:pPr>
        <w:numPr>
          <w:ilvl w:val="1"/>
          <w:numId w:val="19"/>
        </w:numPr>
        <w:spacing w:before="60" w:line="360" w:lineRule="auto"/>
        <w:jc w:val="both"/>
        <w:rPr>
          <w:rFonts w:eastAsia="Times New Roman" w:cs="Arial"/>
          <w:sz w:val="22"/>
          <w:lang w:eastAsia="en-GB"/>
        </w:rPr>
      </w:pPr>
      <w:r>
        <w:rPr>
          <w:rFonts w:eastAsia="Times New Roman" w:cs="Arial"/>
          <w:sz w:val="22"/>
          <w:lang w:eastAsia="en-GB"/>
        </w:rPr>
        <w:t xml:space="preserve">Verify the SEG Version </w:t>
      </w:r>
      <w:r w:rsidR="0091017C">
        <w:rPr>
          <w:rFonts w:eastAsia="Times New Roman" w:cs="Arial"/>
          <w:sz w:val="22"/>
          <w:lang w:eastAsia="en-GB"/>
        </w:rPr>
        <w:t xml:space="preserve">number </w:t>
      </w:r>
      <w:r>
        <w:rPr>
          <w:rFonts w:eastAsia="Times New Roman" w:cs="Arial"/>
          <w:sz w:val="22"/>
          <w:lang w:eastAsia="en-GB"/>
        </w:rPr>
        <w:t>you are in:</w:t>
      </w:r>
    </w:p>
    <w:p w14:paraId="30C9C6E6" w14:textId="77777777" w:rsidR="00402304" w:rsidRDefault="00402304" w:rsidP="00402304">
      <w:pPr>
        <w:numPr>
          <w:ilvl w:val="0"/>
          <w:numId w:val="19"/>
        </w:numPr>
        <w:spacing w:before="60" w:line="360" w:lineRule="auto"/>
        <w:jc w:val="both"/>
        <w:rPr>
          <w:rFonts w:eastAsia="Times New Roman" w:cs="Arial"/>
          <w:sz w:val="22"/>
          <w:lang w:eastAsia="en-GB"/>
        </w:rPr>
      </w:pPr>
      <w:r>
        <w:rPr>
          <w:rFonts w:eastAsia="Times New Roman" w:cs="Arial"/>
          <w:sz w:val="22"/>
          <w:lang w:eastAsia="en-GB"/>
        </w:rPr>
        <w:t>Under the ‘</w:t>
      </w:r>
      <w:r w:rsidRPr="007A0C7C">
        <w:rPr>
          <w:rFonts w:eastAsia="Times New Roman" w:cs="Arial"/>
          <w:b/>
          <w:sz w:val="22"/>
          <w:lang w:eastAsia="en-GB"/>
        </w:rPr>
        <w:t>Map</w:t>
      </w:r>
      <w:r>
        <w:rPr>
          <w:rFonts w:eastAsia="Times New Roman" w:cs="Arial"/>
          <w:b/>
          <w:sz w:val="22"/>
          <w:lang w:eastAsia="en-GB"/>
        </w:rPr>
        <w:t>’</w:t>
      </w:r>
      <w:r>
        <w:rPr>
          <w:rFonts w:eastAsia="Times New Roman" w:cs="Arial"/>
          <w:sz w:val="22"/>
          <w:lang w:eastAsia="en-GB"/>
        </w:rPr>
        <w:t xml:space="preserve"> tab:</w:t>
      </w:r>
    </w:p>
    <w:p w14:paraId="293EED8B" w14:textId="1C5639E9" w:rsidR="00402304" w:rsidRDefault="00F60BEE" w:rsidP="00402304">
      <w:pPr>
        <w:numPr>
          <w:ilvl w:val="1"/>
          <w:numId w:val="19"/>
        </w:numPr>
        <w:spacing w:before="60" w:line="360" w:lineRule="auto"/>
        <w:jc w:val="both"/>
        <w:rPr>
          <w:rFonts w:eastAsia="Times New Roman" w:cs="Arial"/>
          <w:sz w:val="22"/>
          <w:lang w:eastAsia="en-GB"/>
        </w:rPr>
      </w:pPr>
      <w:r>
        <w:rPr>
          <w:rFonts w:eastAsia="Times New Roman" w:cs="Arial"/>
          <w:sz w:val="22"/>
          <w:lang w:eastAsia="en-GB"/>
        </w:rPr>
        <w:t>Z</w:t>
      </w:r>
      <w:r w:rsidR="00402304">
        <w:rPr>
          <w:rFonts w:eastAsia="Times New Roman" w:cs="Arial"/>
          <w:sz w:val="22"/>
          <w:lang w:eastAsia="en-GB"/>
        </w:rPr>
        <w:t>oom in to your area of interest and select the Starting viewpoint as ‘User Specified’ and press the button ‘Set to Current Centre and Scale’.</w:t>
      </w:r>
    </w:p>
    <w:p w14:paraId="6E2BB19A" w14:textId="77777777" w:rsidR="00402304" w:rsidRPr="00F04779" w:rsidRDefault="00402304" w:rsidP="00402304">
      <w:pPr>
        <w:numPr>
          <w:ilvl w:val="1"/>
          <w:numId w:val="19"/>
        </w:numPr>
        <w:spacing w:before="60" w:line="360" w:lineRule="auto"/>
        <w:jc w:val="both"/>
        <w:rPr>
          <w:rFonts w:eastAsia="Times New Roman" w:cs="Arial"/>
          <w:sz w:val="22"/>
          <w:lang w:eastAsia="en-GB"/>
        </w:rPr>
      </w:pPr>
      <w:r>
        <w:rPr>
          <w:rFonts w:eastAsia="Times New Roman" w:cs="Arial"/>
          <w:sz w:val="22"/>
          <w:lang w:eastAsia="en-GB"/>
        </w:rPr>
        <w:t xml:space="preserve"> </w:t>
      </w:r>
      <w:r w:rsidRPr="00514E4D">
        <w:rPr>
          <w:rFonts w:eastAsia="Times New Roman" w:cs="Arial"/>
          <w:sz w:val="22"/>
          <w:lang w:eastAsia="en-GB"/>
        </w:rPr>
        <w:t>By clicking on F5 the window will refresh and the map will open at the set centre and scale.</w:t>
      </w:r>
    </w:p>
    <w:p w14:paraId="1D49656C" w14:textId="23CA1612" w:rsidR="00402304" w:rsidRDefault="00402304" w:rsidP="008B42AB">
      <w:pPr>
        <w:numPr>
          <w:ilvl w:val="0"/>
          <w:numId w:val="19"/>
        </w:numPr>
        <w:spacing w:before="60" w:line="360" w:lineRule="auto"/>
        <w:jc w:val="both"/>
        <w:rPr>
          <w:rFonts w:eastAsia="Times New Roman" w:cs="Arial"/>
          <w:sz w:val="22"/>
          <w:lang w:eastAsia="en-GB"/>
        </w:rPr>
      </w:pPr>
      <w:r>
        <w:rPr>
          <w:rFonts w:eastAsia="Times New Roman" w:cs="Arial"/>
          <w:sz w:val="22"/>
          <w:lang w:eastAsia="en-GB"/>
        </w:rPr>
        <w:t>Under the ‘</w:t>
      </w:r>
      <w:r w:rsidRPr="007A0C7C">
        <w:rPr>
          <w:rFonts w:eastAsia="Times New Roman" w:cs="Arial"/>
          <w:b/>
          <w:sz w:val="22"/>
          <w:lang w:eastAsia="en-GB"/>
        </w:rPr>
        <w:t>Units</w:t>
      </w:r>
      <w:r>
        <w:rPr>
          <w:rFonts w:eastAsia="Times New Roman" w:cs="Arial"/>
          <w:b/>
          <w:sz w:val="22"/>
          <w:lang w:eastAsia="en-GB"/>
        </w:rPr>
        <w:t>’</w:t>
      </w:r>
      <w:r>
        <w:rPr>
          <w:rFonts w:eastAsia="Times New Roman" w:cs="Arial"/>
          <w:sz w:val="22"/>
          <w:lang w:eastAsia="en-GB"/>
        </w:rPr>
        <w:t xml:space="preserve"> tab: review </w:t>
      </w:r>
      <w:r w:rsidR="0091017C">
        <w:rPr>
          <w:rFonts w:eastAsia="Times New Roman" w:cs="Arial"/>
          <w:sz w:val="22"/>
          <w:lang w:eastAsia="en-GB"/>
        </w:rPr>
        <w:t>choose your preferences for</w:t>
      </w:r>
      <w:r>
        <w:rPr>
          <w:rFonts w:eastAsia="Times New Roman" w:cs="Arial"/>
          <w:sz w:val="22"/>
          <w:lang w:eastAsia="en-GB"/>
        </w:rPr>
        <w:t xml:space="preserve"> time format (Local or UTC) </w:t>
      </w:r>
      <w:r w:rsidRPr="008B42AB">
        <w:rPr>
          <w:rFonts w:eastAsia="Times New Roman" w:cs="Arial"/>
          <w:sz w:val="22"/>
          <w:lang w:eastAsia="en-GB"/>
        </w:rPr>
        <w:t>and position timestamp format (absolute timestamp and time relative)</w:t>
      </w:r>
    </w:p>
    <w:p w14:paraId="4B61BA03" w14:textId="1CFEA4DE" w:rsidR="0091017C" w:rsidRPr="008B42AB" w:rsidRDefault="0091017C" w:rsidP="008B42AB">
      <w:pPr>
        <w:numPr>
          <w:ilvl w:val="0"/>
          <w:numId w:val="19"/>
        </w:numPr>
        <w:spacing w:before="60" w:line="360" w:lineRule="auto"/>
        <w:jc w:val="both"/>
        <w:rPr>
          <w:rFonts w:eastAsia="Times New Roman" w:cs="Arial"/>
          <w:sz w:val="22"/>
          <w:lang w:eastAsia="en-GB"/>
        </w:rPr>
      </w:pPr>
      <w:r>
        <w:rPr>
          <w:rFonts w:eastAsia="Times New Roman" w:cs="Arial"/>
          <w:sz w:val="22"/>
          <w:lang w:eastAsia="en-GB"/>
        </w:rPr>
        <w:t>Under the ‘Labels’ tab: choose your preferences for displaying “Vessel Tooltip” and “Show Vessel Labels”</w:t>
      </w:r>
    </w:p>
    <w:p w14:paraId="23C4991B" w14:textId="77777777" w:rsidR="00402304" w:rsidRPr="007A0C7C" w:rsidRDefault="00402304" w:rsidP="00402304">
      <w:pPr>
        <w:numPr>
          <w:ilvl w:val="0"/>
          <w:numId w:val="19"/>
        </w:numPr>
        <w:spacing w:before="60" w:line="360" w:lineRule="auto"/>
        <w:jc w:val="both"/>
      </w:pPr>
      <w:r>
        <w:rPr>
          <w:rFonts w:eastAsia="Times New Roman" w:cs="Arial"/>
          <w:sz w:val="22"/>
          <w:lang w:eastAsia="en-GB"/>
        </w:rPr>
        <w:t>Under the ‘</w:t>
      </w:r>
      <w:r w:rsidRPr="007A0C7C">
        <w:rPr>
          <w:rFonts w:eastAsia="Times New Roman" w:cs="Arial"/>
          <w:b/>
          <w:sz w:val="22"/>
          <w:lang w:eastAsia="en-GB"/>
        </w:rPr>
        <w:t>Show</w:t>
      </w:r>
      <w:r>
        <w:rPr>
          <w:rFonts w:eastAsia="Times New Roman" w:cs="Arial"/>
          <w:sz w:val="22"/>
          <w:lang w:eastAsia="en-GB"/>
        </w:rPr>
        <w:t>’ tab, ensure the ‘Recent detected oil spills’ and ‘recently added EO products’ are turned on.</w:t>
      </w:r>
    </w:p>
    <w:p w14:paraId="17FA2286" w14:textId="6BC615DE" w:rsidR="00F220DD" w:rsidRPr="00F77852" w:rsidRDefault="008B42AB" w:rsidP="008C1836">
      <w:pPr>
        <w:pStyle w:val="Heading1"/>
        <w:spacing w:after="240"/>
      </w:pPr>
      <w:r>
        <w:t xml:space="preserve">Using filters </w:t>
      </w:r>
      <w:r w:rsidR="00113159">
        <w:t>and layers</w:t>
      </w:r>
    </w:p>
    <w:p w14:paraId="364CDDC3" w14:textId="23FD1E79" w:rsidR="00984848" w:rsidRDefault="005E519A" w:rsidP="005522ED">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Click</w:t>
      </w:r>
      <w:r w:rsidR="00FB3A1F">
        <w:rPr>
          <w:rFonts w:eastAsia="Times New Roman" w:cs="Arial"/>
          <w:sz w:val="22"/>
          <w:lang w:eastAsia="en-GB"/>
        </w:rPr>
        <w:t xml:space="preserve"> </w:t>
      </w:r>
      <w:r w:rsidR="00FB3A1F">
        <w:rPr>
          <w:noProof/>
          <w:lang w:val="en-IE" w:eastAsia="en-IE"/>
        </w:rPr>
        <w:drawing>
          <wp:inline distT="0" distB="0" distL="0" distR="0" wp14:anchorId="0C467730" wp14:editId="0657326D">
            <wp:extent cx="351790" cy="3422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351790" cy="342265"/>
                    </a:xfrm>
                    <a:prstGeom prst="rect">
                      <a:avLst/>
                    </a:prstGeom>
                  </pic:spPr>
                </pic:pic>
              </a:graphicData>
            </a:graphic>
          </wp:inline>
        </w:drawing>
      </w:r>
      <w:r>
        <w:rPr>
          <w:rFonts w:eastAsia="Times New Roman" w:cs="Arial"/>
          <w:sz w:val="22"/>
          <w:lang w:eastAsia="en-GB"/>
        </w:rPr>
        <w:t xml:space="preserve">  to e</w:t>
      </w:r>
      <w:r w:rsidR="00984848">
        <w:rPr>
          <w:rFonts w:eastAsia="Times New Roman" w:cs="Arial"/>
          <w:sz w:val="22"/>
          <w:lang w:eastAsia="en-GB"/>
        </w:rPr>
        <w:t>xpand the main menu</w:t>
      </w:r>
    </w:p>
    <w:p w14:paraId="557453A2" w14:textId="3F0C0AC3" w:rsidR="008E41C7" w:rsidRPr="008E41C7" w:rsidRDefault="000C7037">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Open</w:t>
      </w:r>
      <w:r w:rsidR="00984848">
        <w:rPr>
          <w:rFonts w:eastAsia="Times New Roman" w:cs="Arial"/>
          <w:sz w:val="22"/>
          <w:lang w:eastAsia="en-GB"/>
        </w:rPr>
        <w:t xml:space="preserve"> the</w:t>
      </w:r>
      <w:r>
        <w:rPr>
          <w:rFonts w:eastAsia="Times New Roman" w:cs="Arial"/>
          <w:sz w:val="22"/>
          <w:lang w:eastAsia="en-GB"/>
        </w:rPr>
        <w:t xml:space="preserve"> </w:t>
      </w:r>
      <w:r w:rsidR="007C31CE">
        <w:rPr>
          <w:rFonts w:eastAsia="Times New Roman" w:cs="Arial"/>
          <w:sz w:val="22"/>
          <w:lang w:eastAsia="en-GB"/>
        </w:rPr>
        <w:t>Layers</w:t>
      </w:r>
      <w:r w:rsidR="00984848">
        <w:rPr>
          <w:rFonts w:eastAsia="Times New Roman" w:cs="Arial"/>
          <w:sz w:val="22"/>
          <w:lang w:eastAsia="en-GB"/>
        </w:rPr>
        <w:t xml:space="preserve"> </w:t>
      </w:r>
      <w:r w:rsidR="00D27F43">
        <w:rPr>
          <w:rFonts w:eastAsia="Times New Roman" w:cs="Arial"/>
          <w:sz w:val="22"/>
          <w:lang w:eastAsia="en-GB"/>
        </w:rPr>
        <w:t xml:space="preserve">by </w:t>
      </w:r>
      <w:r w:rsidR="005E519A">
        <w:rPr>
          <w:rFonts w:eastAsia="Times New Roman" w:cs="Arial"/>
          <w:sz w:val="22"/>
          <w:lang w:eastAsia="en-GB"/>
        </w:rPr>
        <w:t>clicking</w:t>
      </w:r>
      <w:r w:rsidR="00FB3A1F">
        <w:rPr>
          <w:rFonts w:eastAsia="Times New Roman" w:cs="Arial"/>
          <w:sz w:val="22"/>
          <w:lang w:eastAsia="en-GB"/>
        </w:rPr>
        <w:t xml:space="preserve">  </w:t>
      </w:r>
      <w:r w:rsidR="00D27F43">
        <w:rPr>
          <w:rFonts w:eastAsia="Times New Roman" w:cs="Arial"/>
          <w:sz w:val="22"/>
          <w:lang w:eastAsia="en-GB"/>
        </w:rPr>
        <w:t xml:space="preserve"> </w:t>
      </w:r>
      <w:r w:rsidR="00FB3A1F">
        <w:rPr>
          <w:noProof/>
          <w:lang w:val="en-IE" w:eastAsia="en-IE"/>
        </w:rPr>
        <w:drawing>
          <wp:inline distT="0" distB="0" distL="0" distR="0" wp14:anchorId="0C279F1F" wp14:editId="671012BE">
            <wp:extent cx="313690" cy="2946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313690" cy="294640"/>
                    </a:xfrm>
                    <a:prstGeom prst="rect">
                      <a:avLst/>
                    </a:prstGeom>
                  </pic:spPr>
                </pic:pic>
              </a:graphicData>
            </a:graphic>
          </wp:inline>
        </w:drawing>
      </w:r>
    </w:p>
    <w:p w14:paraId="198955F9" w14:textId="13A0757D" w:rsidR="00195E81" w:rsidRDefault="00195E81" w:rsidP="005522ED">
      <w:pPr>
        <w:numPr>
          <w:ilvl w:val="1"/>
          <w:numId w:val="18"/>
        </w:numPr>
        <w:spacing w:before="60" w:after="60" w:line="360" w:lineRule="auto"/>
        <w:ind w:left="720"/>
        <w:contextualSpacing/>
        <w:jc w:val="both"/>
        <w:rPr>
          <w:rFonts w:eastAsia="Times New Roman" w:cs="Arial"/>
          <w:sz w:val="22"/>
          <w:lang w:eastAsia="en-GB"/>
        </w:rPr>
      </w:pPr>
      <w:r w:rsidRPr="002A2FE9">
        <w:rPr>
          <w:rFonts w:eastAsia="Times New Roman" w:cs="Arial"/>
          <w:sz w:val="22"/>
          <w:lang w:eastAsia="en-GB"/>
        </w:rPr>
        <w:t xml:space="preserve">Select only the </w:t>
      </w:r>
      <w:r w:rsidR="00427388" w:rsidRPr="002A2FE9">
        <w:rPr>
          <w:rFonts w:eastAsia="Times New Roman" w:cs="Arial"/>
          <w:sz w:val="22"/>
          <w:lang w:eastAsia="en-GB"/>
        </w:rPr>
        <w:t>‘</w:t>
      </w:r>
      <w:r w:rsidRPr="002A2FE9">
        <w:rPr>
          <w:rFonts w:eastAsia="Times New Roman" w:cs="Arial"/>
          <w:sz w:val="22"/>
          <w:lang w:eastAsia="en-GB"/>
        </w:rPr>
        <w:t>Vessels</w:t>
      </w:r>
      <w:r w:rsidR="00427388" w:rsidRPr="002A2FE9">
        <w:rPr>
          <w:rFonts w:eastAsia="Times New Roman" w:cs="Arial"/>
          <w:sz w:val="22"/>
          <w:lang w:eastAsia="en-GB"/>
        </w:rPr>
        <w:t>’</w:t>
      </w:r>
      <w:r w:rsidR="00B515DA" w:rsidRPr="002A2FE9">
        <w:rPr>
          <w:rFonts w:eastAsia="Times New Roman" w:cs="Arial"/>
          <w:sz w:val="22"/>
          <w:lang w:eastAsia="en-GB"/>
        </w:rPr>
        <w:t xml:space="preserve"> </w:t>
      </w:r>
      <w:r w:rsidR="00427388" w:rsidRPr="002A2FE9">
        <w:rPr>
          <w:rFonts w:eastAsia="Times New Roman" w:cs="Arial"/>
          <w:sz w:val="22"/>
          <w:lang w:eastAsia="en-GB"/>
        </w:rPr>
        <w:t>layer</w:t>
      </w:r>
      <w:r w:rsidR="008E41C7">
        <w:rPr>
          <w:rFonts w:eastAsia="Times New Roman" w:cs="Arial"/>
          <w:sz w:val="22"/>
          <w:lang w:eastAsia="en-GB"/>
        </w:rPr>
        <w:t xml:space="preserve"> (unselect the other layers).</w:t>
      </w:r>
    </w:p>
    <w:p w14:paraId="7B94AE33" w14:textId="09590426" w:rsidR="00402304" w:rsidRDefault="00402304" w:rsidP="002218B1">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 xml:space="preserve">In the Vessels layer expand the </w:t>
      </w:r>
      <w:r w:rsidR="008E41C7">
        <w:rPr>
          <w:rFonts w:eastAsia="Times New Roman" w:cs="Arial"/>
          <w:sz w:val="22"/>
          <w:lang w:eastAsia="en-GB"/>
        </w:rPr>
        <w:t>‘</w:t>
      </w:r>
      <w:r>
        <w:rPr>
          <w:rFonts w:eastAsia="Times New Roman" w:cs="Arial"/>
          <w:sz w:val="22"/>
          <w:lang w:eastAsia="en-GB"/>
        </w:rPr>
        <w:t>Symbology’ layer and</w:t>
      </w:r>
      <w:r w:rsidR="008E41C7">
        <w:rPr>
          <w:rFonts w:eastAsia="Times New Roman" w:cs="Arial"/>
          <w:sz w:val="22"/>
          <w:lang w:eastAsia="en-GB"/>
        </w:rPr>
        <w:t xml:space="preserve"> click on</w:t>
      </w:r>
      <w:r>
        <w:rPr>
          <w:rFonts w:eastAsia="Times New Roman" w:cs="Arial"/>
          <w:sz w:val="22"/>
          <w:lang w:eastAsia="en-GB"/>
        </w:rPr>
        <w:t xml:space="preserve"> </w:t>
      </w:r>
      <w:r>
        <w:rPr>
          <w:noProof/>
          <w:lang w:val="en-IE" w:eastAsia="en-IE"/>
        </w:rPr>
        <w:drawing>
          <wp:inline distT="0" distB="0" distL="0" distR="0" wp14:anchorId="49EDAB41" wp14:editId="3DCFC0B8">
            <wp:extent cx="279687" cy="284672"/>
            <wp:effectExtent l="0" t="0" r="635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t="8642" r="55932" b="-1"/>
                    <a:stretch/>
                  </pic:blipFill>
                  <pic:spPr bwMode="auto">
                    <a:xfrm>
                      <a:off x="0" y="0"/>
                      <a:ext cx="278481" cy="283444"/>
                    </a:xfrm>
                    <a:prstGeom prst="rect">
                      <a:avLst/>
                    </a:prstGeom>
                    <a:ln>
                      <a:noFill/>
                    </a:ln>
                    <a:extLst>
                      <a:ext uri="{53640926-AAD7-44D8-BBD7-CCE9431645EC}">
                        <a14:shadowObscured xmlns:a14="http://schemas.microsoft.com/office/drawing/2010/main"/>
                      </a:ext>
                    </a:extLst>
                  </pic:spPr>
                </pic:pic>
              </a:graphicData>
            </a:graphic>
          </wp:inline>
        </w:drawing>
      </w:r>
      <w:r w:rsidR="008E41C7">
        <w:rPr>
          <w:rFonts w:eastAsia="Times New Roman" w:cs="Arial"/>
          <w:sz w:val="22"/>
          <w:lang w:eastAsia="en-GB"/>
        </w:rPr>
        <w:t xml:space="preserve"> to visualise the legend </w:t>
      </w:r>
      <w:r>
        <w:rPr>
          <w:rFonts w:eastAsia="Times New Roman" w:cs="Arial"/>
          <w:sz w:val="22"/>
          <w:lang w:eastAsia="en-GB"/>
        </w:rPr>
        <w:t>(IALA, Data Source, Vessel Type and Target Age</w:t>
      </w:r>
      <w:r w:rsidR="008E41C7">
        <w:rPr>
          <w:rFonts w:eastAsia="Times New Roman" w:cs="Arial"/>
          <w:sz w:val="22"/>
          <w:lang w:eastAsia="en-GB"/>
        </w:rPr>
        <w:t xml:space="preserve"> (colour/opacity)</w:t>
      </w:r>
      <w:r w:rsidR="00AC61EC">
        <w:rPr>
          <w:rFonts w:eastAsia="Times New Roman" w:cs="Arial"/>
          <w:sz w:val="22"/>
          <w:lang w:eastAsia="en-GB"/>
        </w:rPr>
        <w:t>, Voyage Information</w:t>
      </w:r>
      <w:r w:rsidR="008E41C7">
        <w:rPr>
          <w:rFonts w:eastAsia="Times New Roman" w:cs="Arial"/>
          <w:sz w:val="22"/>
          <w:lang w:eastAsia="en-GB"/>
        </w:rPr>
        <w:t>)</w:t>
      </w:r>
      <w:r w:rsidR="0080755A">
        <w:rPr>
          <w:rFonts w:eastAsia="Times New Roman" w:cs="Arial"/>
          <w:sz w:val="22"/>
          <w:lang w:eastAsia="en-GB"/>
        </w:rPr>
        <w:t xml:space="preserve">. Select the different symbology options and </w:t>
      </w:r>
      <w:r>
        <w:rPr>
          <w:rFonts w:eastAsia="Times New Roman" w:cs="Arial"/>
          <w:sz w:val="22"/>
          <w:lang w:eastAsia="en-GB"/>
        </w:rPr>
        <w:t>check how the vessel symbology changes on the map.</w:t>
      </w:r>
    </w:p>
    <w:p w14:paraId="47A72B2B" w14:textId="0A67F2D4" w:rsidR="008E41C7" w:rsidRPr="002218B1" w:rsidRDefault="008E41C7" w:rsidP="002218B1">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 xml:space="preserve">In the Vessels layer, expand the ‘Positions’ layer. Expand the ‘Voyage Information’ layer. </w:t>
      </w:r>
    </w:p>
    <w:p w14:paraId="7EDE13F2" w14:textId="0D4FFB5C" w:rsidR="00AC61EC" w:rsidRPr="00AC61EC" w:rsidRDefault="00AC61EC" w:rsidP="00AC61EC">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Display vessels on the map carrying HAZMAT</w:t>
      </w:r>
      <w:r w:rsidR="008B42AB">
        <w:rPr>
          <w:rFonts w:eastAsia="Times New Roman" w:cs="Arial"/>
          <w:sz w:val="22"/>
          <w:lang w:eastAsia="en-GB"/>
        </w:rPr>
        <w:t xml:space="preserve"> and with vessel flag Panama.</w:t>
      </w:r>
    </w:p>
    <w:p w14:paraId="4B3E4E19" w14:textId="197F5C68" w:rsidR="008B42AB" w:rsidRDefault="008B42AB" w:rsidP="008B42AB">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Save this Filter ‘PA HAZMAT’</w:t>
      </w:r>
      <w:r w:rsidRPr="008B42AB">
        <w:rPr>
          <w:rFonts w:eastAsia="Times New Roman" w:cs="Arial"/>
          <w:sz w:val="22"/>
          <w:lang w:eastAsia="en-GB"/>
        </w:rPr>
        <w:t xml:space="preserve"> </w:t>
      </w:r>
    </w:p>
    <w:p w14:paraId="6F02E293" w14:textId="396FFD0C" w:rsidR="008B42AB" w:rsidRDefault="008B42AB" w:rsidP="008B42AB">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lastRenderedPageBreak/>
        <w:t xml:space="preserve">After examining the map to see vessels </w:t>
      </w:r>
      <w:r w:rsidR="00071812">
        <w:rPr>
          <w:rFonts w:eastAsia="Times New Roman" w:cs="Arial"/>
          <w:sz w:val="22"/>
          <w:lang w:eastAsia="en-GB"/>
        </w:rPr>
        <w:t xml:space="preserve">with </w:t>
      </w:r>
      <w:r>
        <w:rPr>
          <w:rFonts w:eastAsia="Times New Roman" w:cs="Arial"/>
          <w:sz w:val="22"/>
          <w:lang w:eastAsia="en-GB"/>
        </w:rPr>
        <w:t>HAZMAT on</w:t>
      </w:r>
      <w:r w:rsidR="00071812">
        <w:rPr>
          <w:rFonts w:eastAsia="Times New Roman" w:cs="Arial"/>
          <w:sz w:val="22"/>
          <w:lang w:eastAsia="en-GB"/>
        </w:rPr>
        <w:t>-</w:t>
      </w:r>
      <w:r>
        <w:rPr>
          <w:rFonts w:eastAsia="Times New Roman" w:cs="Arial"/>
          <w:sz w:val="22"/>
          <w:lang w:eastAsia="en-GB"/>
        </w:rPr>
        <w:t xml:space="preserve">board make sure all </w:t>
      </w:r>
      <w:r w:rsidR="00071812">
        <w:rPr>
          <w:rFonts w:eastAsia="Times New Roman" w:cs="Arial"/>
          <w:sz w:val="22"/>
          <w:lang w:eastAsia="en-GB"/>
        </w:rPr>
        <w:t>types</w:t>
      </w:r>
      <w:r>
        <w:rPr>
          <w:rFonts w:eastAsia="Times New Roman" w:cs="Arial"/>
          <w:sz w:val="22"/>
          <w:lang w:eastAsia="en-GB"/>
        </w:rPr>
        <w:t xml:space="preserve"> are re-selected.</w:t>
      </w:r>
    </w:p>
    <w:p w14:paraId="602BE42D" w14:textId="5BA1D3ED" w:rsidR="0013355E" w:rsidRPr="00CA7E73" w:rsidRDefault="00113159" w:rsidP="00DC40B3">
      <w:pPr>
        <w:pStyle w:val="Heading1"/>
        <w:spacing w:after="240"/>
      </w:pPr>
      <w:r>
        <w:t>Smart search</w:t>
      </w:r>
      <w:r w:rsidR="00FF152B">
        <w:t xml:space="preserve"> </w:t>
      </w:r>
    </w:p>
    <w:p w14:paraId="4C9B9F89" w14:textId="02C176E2" w:rsidR="00273056" w:rsidRDefault="0080755A" w:rsidP="0080755A">
      <w:pPr>
        <w:pStyle w:val="ListParagraph"/>
        <w:numPr>
          <w:ilvl w:val="2"/>
          <w:numId w:val="18"/>
        </w:numPr>
        <w:spacing w:line="360" w:lineRule="auto"/>
        <w:ind w:left="709"/>
        <w:rPr>
          <w:rFonts w:ascii="Arial" w:hAnsi="Arial" w:cs="Arial"/>
          <w:sz w:val="22"/>
          <w:szCs w:val="22"/>
          <w:lang w:eastAsia="en-GB"/>
        </w:rPr>
      </w:pPr>
      <w:bookmarkStart w:id="3" w:name="_Hlk3380143"/>
      <w:r w:rsidRPr="00EA1A43">
        <w:rPr>
          <w:rFonts w:ascii="Arial" w:hAnsi="Arial" w:cs="Arial"/>
          <w:sz w:val="22"/>
          <w:szCs w:val="22"/>
          <w:lang w:eastAsia="en-GB"/>
        </w:rPr>
        <w:t>Using the Smart Search tool locate vessel</w:t>
      </w:r>
      <w:r w:rsidR="00273056">
        <w:rPr>
          <w:rFonts w:ascii="Arial" w:hAnsi="Arial" w:cs="Arial"/>
          <w:sz w:val="22"/>
          <w:szCs w:val="22"/>
          <w:lang w:eastAsia="en-GB"/>
        </w:rPr>
        <w:t>s</w:t>
      </w:r>
      <w:r w:rsidRPr="00EA1A43">
        <w:rPr>
          <w:rFonts w:ascii="Arial" w:hAnsi="Arial" w:cs="Arial"/>
          <w:sz w:val="22"/>
          <w:szCs w:val="22"/>
          <w:lang w:eastAsia="en-GB"/>
        </w:rPr>
        <w:t xml:space="preserve"> </w:t>
      </w:r>
      <w:r w:rsidR="009369CE">
        <w:rPr>
          <w:rFonts w:ascii="Arial" w:hAnsi="Arial" w:cs="Arial"/>
          <w:sz w:val="22"/>
          <w:szCs w:val="22"/>
          <w:lang w:eastAsia="en-GB"/>
        </w:rPr>
        <w:t>containing the name</w:t>
      </w:r>
      <w:r w:rsidRPr="00EA1A43">
        <w:rPr>
          <w:rFonts w:ascii="Arial" w:hAnsi="Arial" w:cs="Arial"/>
          <w:sz w:val="22"/>
          <w:szCs w:val="22"/>
          <w:lang w:eastAsia="en-GB"/>
        </w:rPr>
        <w:t xml:space="preserve"> </w:t>
      </w:r>
      <w:r w:rsidR="00BE35C7">
        <w:rPr>
          <w:rFonts w:ascii="Arial" w:hAnsi="Arial" w:cs="Arial"/>
          <w:sz w:val="22"/>
          <w:szCs w:val="22"/>
          <w:lang w:eastAsia="en-GB"/>
        </w:rPr>
        <w:t>“</w:t>
      </w:r>
      <w:r w:rsidR="009369CE">
        <w:rPr>
          <w:rFonts w:ascii="Arial" w:hAnsi="Arial" w:cs="Arial"/>
          <w:sz w:val="22"/>
          <w:szCs w:val="22"/>
          <w:lang w:eastAsia="en-GB"/>
        </w:rPr>
        <w:t>Maersk</w:t>
      </w:r>
      <w:r w:rsidR="00BE35C7">
        <w:rPr>
          <w:rFonts w:ascii="Arial" w:hAnsi="Arial" w:cs="Arial"/>
          <w:sz w:val="22"/>
          <w:szCs w:val="22"/>
          <w:lang w:eastAsia="en-GB"/>
        </w:rPr>
        <w:t>”</w:t>
      </w:r>
      <w:r w:rsidR="009369CE">
        <w:rPr>
          <w:rFonts w:ascii="Arial" w:hAnsi="Arial" w:cs="Arial"/>
          <w:sz w:val="22"/>
          <w:szCs w:val="22"/>
          <w:lang w:eastAsia="en-GB"/>
        </w:rPr>
        <w:t xml:space="preserve">. </w:t>
      </w:r>
    </w:p>
    <w:p w14:paraId="1600E910" w14:textId="2ECB049C" w:rsidR="00273056" w:rsidRPr="00273056" w:rsidRDefault="00273056" w:rsidP="00273056">
      <w:pPr>
        <w:pStyle w:val="ListParagraph"/>
        <w:numPr>
          <w:ilvl w:val="2"/>
          <w:numId w:val="18"/>
        </w:numPr>
        <w:spacing w:line="360" w:lineRule="auto"/>
        <w:ind w:left="709"/>
        <w:rPr>
          <w:rFonts w:ascii="Arial" w:hAnsi="Arial" w:cs="Arial"/>
          <w:sz w:val="22"/>
          <w:szCs w:val="22"/>
          <w:lang w:eastAsia="en-GB"/>
        </w:rPr>
      </w:pPr>
      <w:r w:rsidRPr="00F0479A">
        <w:rPr>
          <w:rFonts w:ascii="Arial" w:hAnsi="Arial" w:cs="Arial"/>
          <w:sz w:val="22"/>
          <w:szCs w:val="22"/>
          <w:lang w:eastAsia="en-GB"/>
        </w:rPr>
        <w:t xml:space="preserve">Tip: use the </w:t>
      </w:r>
      <w:r>
        <w:rPr>
          <w:rFonts w:ascii="Arial" w:hAnsi="Arial" w:cs="Arial"/>
          <w:sz w:val="22"/>
          <w:szCs w:val="22"/>
          <w:lang w:eastAsia="en-GB"/>
        </w:rPr>
        <w:t xml:space="preserve">Smart </w:t>
      </w:r>
      <w:r w:rsidRPr="00F0479A">
        <w:rPr>
          <w:rFonts w:ascii="Arial" w:hAnsi="Arial" w:cs="Arial"/>
          <w:sz w:val="22"/>
          <w:szCs w:val="22"/>
          <w:lang w:eastAsia="en-GB"/>
        </w:rPr>
        <w:t>Search icon on the top left corner</w:t>
      </w:r>
      <w:r w:rsidR="00923753">
        <w:rPr>
          <w:rFonts w:ascii="Arial" w:hAnsi="Arial" w:cs="Arial"/>
          <w:sz w:val="22"/>
          <w:szCs w:val="22"/>
          <w:lang w:eastAsia="en-GB"/>
        </w:rPr>
        <w:t xml:space="preserve"> of the window</w:t>
      </w:r>
      <w:r>
        <w:rPr>
          <w:rFonts w:ascii="Arial" w:hAnsi="Arial" w:cs="Arial"/>
          <w:sz w:val="22"/>
          <w:szCs w:val="22"/>
          <w:lang w:eastAsia="en-GB"/>
        </w:rPr>
        <w:t>.</w:t>
      </w:r>
      <w:r w:rsidRPr="00273056">
        <w:rPr>
          <w:rFonts w:ascii="Arial" w:hAnsi="Arial" w:cs="Arial"/>
          <w:noProof/>
          <w:sz w:val="22"/>
          <w:szCs w:val="22"/>
          <w:lang w:val="en-IE" w:eastAsia="en-IE"/>
        </w:rPr>
        <w:t xml:space="preserve"> </w:t>
      </w:r>
      <w:r>
        <w:rPr>
          <w:rFonts w:ascii="Arial" w:hAnsi="Arial" w:cs="Arial"/>
          <w:noProof/>
          <w:sz w:val="22"/>
          <w:szCs w:val="22"/>
          <w:lang w:val="en-IE" w:eastAsia="en-IE"/>
        </w:rPr>
        <w:drawing>
          <wp:inline distT="0" distB="0" distL="0" distR="0" wp14:anchorId="21E20F33" wp14:editId="786DE766">
            <wp:extent cx="400106" cy="390580"/>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art Search.png"/>
                    <pic:cNvPicPr/>
                  </pic:nvPicPr>
                  <pic:blipFill>
                    <a:blip r:embed="rId23">
                      <a:extLst>
                        <a:ext uri="{28A0092B-C50C-407E-A947-70E740481C1C}">
                          <a14:useLocalDpi xmlns:a14="http://schemas.microsoft.com/office/drawing/2010/main" val="0"/>
                        </a:ext>
                      </a:extLst>
                    </a:blip>
                    <a:stretch>
                      <a:fillRect/>
                    </a:stretch>
                  </pic:blipFill>
                  <pic:spPr>
                    <a:xfrm>
                      <a:off x="0" y="0"/>
                      <a:ext cx="400106" cy="390580"/>
                    </a:xfrm>
                    <a:prstGeom prst="rect">
                      <a:avLst/>
                    </a:prstGeom>
                  </pic:spPr>
                </pic:pic>
              </a:graphicData>
            </a:graphic>
          </wp:inline>
        </w:drawing>
      </w:r>
      <w:r>
        <w:rPr>
          <w:rFonts w:ascii="Arial" w:hAnsi="Arial" w:cs="Arial"/>
          <w:sz w:val="22"/>
          <w:szCs w:val="22"/>
          <w:lang w:eastAsia="en-GB"/>
        </w:rPr>
        <w:t xml:space="preserve"> The Smart Search query will return a result for vessels that have reported a position from any reporting source within the last 24 hours. </w:t>
      </w:r>
    </w:p>
    <w:p w14:paraId="0474B0BB" w14:textId="2650B4E7" w:rsidR="00273056" w:rsidRPr="00273056" w:rsidRDefault="009369CE" w:rsidP="00273056">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View the</w:t>
      </w:r>
      <w:r w:rsidR="00273056">
        <w:rPr>
          <w:rFonts w:ascii="Arial" w:hAnsi="Arial" w:cs="Arial"/>
          <w:sz w:val="22"/>
          <w:szCs w:val="22"/>
          <w:lang w:eastAsia="en-GB"/>
        </w:rPr>
        <w:t xml:space="preserve"> search result </w:t>
      </w:r>
      <w:r>
        <w:rPr>
          <w:rFonts w:ascii="Arial" w:hAnsi="Arial" w:cs="Arial"/>
          <w:sz w:val="22"/>
          <w:szCs w:val="22"/>
          <w:lang w:eastAsia="en-GB"/>
        </w:rPr>
        <w:t>on the map</w:t>
      </w:r>
      <w:r w:rsidR="00273056">
        <w:rPr>
          <w:rFonts w:ascii="Arial" w:hAnsi="Arial" w:cs="Arial"/>
          <w:sz w:val="22"/>
          <w:szCs w:val="22"/>
          <w:lang w:eastAsia="en-GB"/>
        </w:rPr>
        <w:t xml:space="preserve"> (TIP: use a filter) and in the Table (TTT). Export the results in CSV formal from the Table.</w:t>
      </w:r>
      <w:r w:rsidR="004B151D">
        <w:rPr>
          <w:rFonts w:ascii="Arial" w:hAnsi="Arial" w:cs="Arial"/>
          <w:sz w:val="22"/>
          <w:szCs w:val="22"/>
          <w:lang w:eastAsia="en-GB"/>
        </w:rPr>
        <w:t xml:space="preserve"> Clear the search.</w:t>
      </w:r>
    </w:p>
    <w:p w14:paraId="5F25293A" w14:textId="61FFCC9C" w:rsidR="0080755A" w:rsidRDefault="00273056" w:rsidP="0080755A">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 xml:space="preserve">Using Smart Search </w:t>
      </w:r>
      <w:r w:rsidR="004B151D">
        <w:rPr>
          <w:rFonts w:ascii="Arial" w:hAnsi="Arial" w:cs="Arial"/>
          <w:sz w:val="22"/>
          <w:szCs w:val="22"/>
          <w:lang w:eastAsia="en-GB"/>
        </w:rPr>
        <w:t xml:space="preserve">locate </w:t>
      </w:r>
      <w:r w:rsidR="00923753">
        <w:rPr>
          <w:rFonts w:ascii="Arial" w:hAnsi="Arial" w:cs="Arial"/>
          <w:sz w:val="22"/>
          <w:szCs w:val="22"/>
          <w:lang w:eastAsia="en-GB"/>
        </w:rPr>
        <w:t>a vessel</w:t>
      </w:r>
      <w:r w:rsidR="004B151D">
        <w:rPr>
          <w:rFonts w:ascii="Arial" w:hAnsi="Arial" w:cs="Arial"/>
          <w:sz w:val="22"/>
          <w:szCs w:val="22"/>
          <w:lang w:eastAsia="en-GB"/>
        </w:rPr>
        <w:t xml:space="preserve"> with </w:t>
      </w:r>
      <w:r w:rsidR="0080755A" w:rsidRPr="00EA1A43">
        <w:rPr>
          <w:rFonts w:ascii="Arial" w:hAnsi="Arial" w:cs="Arial"/>
          <w:sz w:val="22"/>
          <w:szCs w:val="22"/>
          <w:lang w:eastAsia="en-GB"/>
        </w:rPr>
        <w:t xml:space="preserve">MMSI number </w:t>
      </w:r>
      <w:r w:rsidR="004B151D">
        <w:rPr>
          <w:rFonts w:ascii="Arial" w:hAnsi="Arial" w:cs="Arial"/>
          <w:sz w:val="22"/>
          <w:szCs w:val="22"/>
          <w:lang w:eastAsia="en-GB"/>
        </w:rPr>
        <w:t>219577000</w:t>
      </w:r>
    </w:p>
    <w:p w14:paraId="64746698" w14:textId="0FE49038" w:rsidR="0013355E" w:rsidRPr="002A2FE9" w:rsidRDefault="0013355E" w:rsidP="00FB3A1F">
      <w:pPr>
        <w:pStyle w:val="ListParagraph"/>
        <w:numPr>
          <w:ilvl w:val="2"/>
          <w:numId w:val="18"/>
        </w:numPr>
        <w:spacing w:line="360" w:lineRule="auto"/>
        <w:ind w:left="709"/>
        <w:rPr>
          <w:rFonts w:ascii="Arial" w:hAnsi="Arial" w:cs="Arial"/>
          <w:sz w:val="22"/>
          <w:szCs w:val="22"/>
          <w:lang w:eastAsia="en-GB"/>
        </w:rPr>
      </w:pPr>
      <w:r w:rsidRPr="002A2FE9">
        <w:rPr>
          <w:rFonts w:ascii="Arial" w:hAnsi="Arial" w:cs="Arial"/>
          <w:sz w:val="22"/>
          <w:lang w:eastAsia="en-GB"/>
        </w:rPr>
        <w:t>View the vessel on the map</w:t>
      </w:r>
      <w:r w:rsidR="0021542D" w:rsidRPr="002A2FE9">
        <w:rPr>
          <w:rFonts w:ascii="Arial" w:hAnsi="Arial" w:cs="Arial"/>
          <w:sz w:val="22"/>
          <w:lang w:eastAsia="en-GB"/>
        </w:rPr>
        <w:t xml:space="preserve">. </w:t>
      </w:r>
    </w:p>
    <w:p w14:paraId="4B9D44AA" w14:textId="7C0CB9F5" w:rsidR="00751D51" w:rsidRPr="00415A92" w:rsidRDefault="0013355E" w:rsidP="00415A92">
      <w:pPr>
        <w:numPr>
          <w:ilvl w:val="1"/>
          <w:numId w:val="18"/>
        </w:numPr>
        <w:spacing w:before="60" w:after="60" w:line="360" w:lineRule="auto"/>
        <w:ind w:left="720"/>
        <w:contextualSpacing/>
        <w:jc w:val="both"/>
        <w:rPr>
          <w:rFonts w:eastAsia="Times New Roman" w:cs="Arial"/>
          <w:sz w:val="22"/>
          <w:lang w:eastAsia="en-GB"/>
        </w:rPr>
      </w:pPr>
      <w:r w:rsidRPr="002A2FE9">
        <w:rPr>
          <w:rFonts w:eastAsia="Times New Roman" w:cs="Arial"/>
          <w:sz w:val="22"/>
          <w:lang w:eastAsia="en-GB"/>
        </w:rPr>
        <w:t>Open the C</w:t>
      </w:r>
      <w:r w:rsidR="0080755A">
        <w:rPr>
          <w:rFonts w:eastAsia="Times New Roman" w:cs="Arial"/>
          <w:sz w:val="22"/>
          <w:lang w:eastAsia="en-GB"/>
        </w:rPr>
        <w:t xml:space="preserve">ommand </w:t>
      </w:r>
      <w:r w:rsidRPr="002A2FE9">
        <w:rPr>
          <w:rFonts w:eastAsia="Times New Roman" w:cs="Arial"/>
          <w:sz w:val="22"/>
          <w:lang w:eastAsia="en-GB"/>
        </w:rPr>
        <w:t>&amp;</w:t>
      </w:r>
      <w:r w:rsidR="00923753">
        <w:rPr>
          <w:rFonts w:eastAsia="Times New Roman" w:cs="Arial"/>
          <w:sz w:val="22"/>
          <w:lang w:eastAsia="en-GB"/>
        </w:rPr>
        <w:t xml:space="preserve"> </w:t>
      </w:r>
      <w:r w:rsidRPr="002A2FE9">
        <w:rPr>
          <w:rFonts w:eastAsia="Times New Roman" w:cs="Arial"/>
          <w:sz w:val="22"/>
          <w:lang w:eastAsia="en-GB"/>
        </w:rPr>
        <w:t>I</w:t>
      </w:r>
      <w:r w:rsidR="0080755A">
        <w:rPr>
          <w:rFonts w:eastAsia="Times New Roman" w:cs="Arial"/>
          <w:sz w:val="22"/>
          <w:lang w:eastAsia="en-GB"/>
        </w:rPr>
        <w:t xml:space="preserve">nformation </w:t>
      </w:r>
      <w:r w:rsidRPr="002A2FE9">
        <w:rPr>
          <w:rFonts w:eastAsia="Times New Roman" w:cs="Arial"/>
          <w:sz w:val="22"/>
          <w:lang w:eastAsia="en-GB"/>
        </w:rPr>
        <w:t xml:space="preserve">window for this vessel </w:t>
      </w:r>
    </w:p>
    <w:bookmarkEnd w:id="3"/>
    <w:p w14:paraId="3C353D36" w14:textId="5AA55C3F" w:rsidR="0080755A" w:rsidRPr="00616703" w:rsidRDefault="0080755A" w:rsidP="0080755A">
      <w:pPr>
        <w:pStyle w:val="ListParagraph"/>
        <w:numPr>
          <w:ilvl w:val="2"/>
          <w:numId w:val="18"/>
        </w:numPr>
        <w:spacing w:line="360" w:lineRule="auto"/>
        <w:ind w:left="709"/>
        <w:rPr>
          <w:rFonts w:ascii="Arial" w:hAnsi="Arial" w:cs="Arial"/>
          <w:sz w:val="22"/>
          <w:szCs w:val="22"/>
          <w:lang w:eastAsia="en-GB"/>
        </w:rPr>
      </w:pPr>
      <w:r w:rsidRPr="00616703">
        <w:rPr>
          <w:rFonts w:ascii="Arial" w:hAnsi="Arial" w:cs="Arial"/>
          <w:sz w:val="22"/>
          <w:szCs w:val="22"/>
          <w:lang w:eastAsia="en-GB"/>
        </w:rPr>
        <w:t xml:space="preserve">What </w:t>
      </w:r>
      <w:r w:rsidR="0033770A" w:rsidRPr="00616703">
        <w:rPr>
          <w:rFonts w:ascii="Arial" w:hAnsi="Arial" w:cs="Arial"/>
          <w:sz w:val="22"/>
          <w:szCs w:val="22"/>
          <w:lang w:eastAsia="en-GB"/>
        </w:rPr>
        <w:t>is</w:t>
      </w:r>
      <w:r w:rsidRPr="00616703">
        <w:rPr>
          <w:rFonts w:ascii="Arial" w:hAnsi="Arial" w:cs="Arial"/>
          <w:sz w:val="22"/>
          <w:szCs w:val="22"/>
          <w:lang w:eastAsia="en-GB"/>
        </w:rPr>
        <w:t xml:space="preserve"> the corresponding IMO, Ship Name, Flag State and Call</w:t>
      </w:r>
      <w:r>
        <w:rPr>
          <w:rFonts w:ascii="Arial" w:hAnsi="Arial" w:cs="Arial"/>
          <w:sz w:val="22"/>
          <w:szCs w:val="22"/>
          <w:lang w:eastAsia="en-GB"/>
        </w:rPr>
        <w:t xml:space="preserve"> Sign</w:t>
      </w:r>
      <w:r w:rsidRPr="00616703">
        <w:rPr>
          <w:rFonts w:ascii="Arial" w:hAnsi="Arial" w:cs="Arial"/>
          <w:sz w:val="22"/>
          <w:szCs w:val="22"/>
          <w:lang w:eastAsia="en-GB"/>
        </w:rPr>
        <w:t>?</w:t>
      </w:r>
    </w:p>
    <w:p w14:paraId="617A150F" w14:textId="77777777" w:rsidR="0080755A" w:rsidRPr="00616703" w:rsidRDefault="0080755A" w:rsidP="0080755A">
      <w:pPr>
        <w:pStyle w:val="ListParagraph"/>
        <w:spacing w:line="360" w:lineRule="auto"/>
        <w:ind w:left="709"/>
        <w:rPr>
          <w:rFonts w:ascii="Arial" w:hAnsi="Arial" w:cs="Arial"/>
          <w:sz w:val="22"/>
          <w:szCs w:val="22"/>
          <w:lang w:eastAsia="en-GB"/>
        </w:rPr>
      </w:pPr>
      <w:r w:rsidRPr="00616703">
        <w:rPr>
          <w:rFonts w:ascii="Arial" w:hAnsi="Arial" w:cs="Arial"/>
          <w:sz w:val="22"/>
          <w:szCs w:val="22"/>
          <w:lang w:eastAsia="en-GB"/>
        </w:rPr>
        <w:t>……………………………………………………………..</w:t>
      </w:r>
    </w:p>
    <w:p w14:paraId="2386D57D" w14:textId="77777777" w:rsidR="0080755A" w:rsidRPr="00616703" w:rsidRDefault="0080755A" w:rsidP="0080755A">
      <w:pPr>
        <w:pStyle w:val="ListParagraph"/>
        <w:numPr>
          <w:ilvl w:val="2"/>
          <w:numId w:val="18"/>
        </w:numPr>
        <w:spacing w:line="360" w:lineRule="auto"/>
        <w:ind w:left="709"/>
        <w:rPr>
          <w:rFonts w:ascii="Arial" w:hAnsi="Arial" w:cs="Arial"/>
          <w:sz w:val="22"/>
          <w:szCs w:val="22"/>
          <w:lang w:eastAsia="en-GB"/>
        </w:rPr>
      </w:pPr>
      <w:r w:rsidRPr="00616703">
        <w:rPr>
          <w:rFonts w:ascii="Arial" w:hAnsi="Arial" w:cs="Arial"/>
          <w:sz w:val="22"/>
          <w:szCs w:val="22"/>
          <w:lang w:eastAsia="en-GB"/>
        </w:rPr>
        <w:t xml:space="preserve">What is the ship type and source of </w:t>
      </w:r>
      <w:r>
        <w:rPr>
          <w:rFonts w:ascii="Arial" w:hAnsi="Arial" w:cs="Arial"/>
          <w:sz w:val="22"/>
          <w:szCs w:val="22"/>
          <w:lang w:eastAsia="en-GB"/>
        </w:rPr>
        <w:t xml:space="preserve">the latest </w:t>
      </w:r>
      <w:r w:rsidRPr="00616703">
        <w:rPr>
          <w:rFonts w:ascii="Arial" w:hAnsi="Arial" w:cs="Arial"/>
          <w:sz w:val="22"/>
          <w:szCs w:val="22"/>
          <w:lang w:eastAsia="en-GB"/>
        </w:rPr>
        <w:t>position</w:t>
      </w:r>
      <w:r>
        <w:rPr>
          <w:rFonts w:ascii="Arial" w:hAnsi="Arial" w:cs="Arial"/>
          <w:sz w:val="22"/>
          <w:szCs w:val="22"/>
          <w:lang w:eastAsia="en-GB"/>
        </w:rPr>
        <w:t xml:space="preserve"> report</w:t>
      </w:r>
      <w:r w:rsidRPr="00616703">
        <w:rPr>
          <w:rFonts w:ascii="Arial" w:hAnsi="Arial" w:cs="Arial"/>
          <w:sz w:val="22"/>
          <w:szCs w:val="22"/>
          <w:lang w:eastAsia="en-GB"/>
        </w:rPr>
        <w:t>?</w:t>
      </w:r>
    </w:p>
    <w:p w14:paraId="06B8EB9D" w14:textId="77777777" w:rsidR="0080755A" w:rsidRDefault="0080755A" w:rsidP="0080755A">
      <w:pPr>
        <w:pStyle w:val="ListParagraph"/>
        <w:spacing w:line="360" w:lineRule="auto"/>
        <w:ind w:left="709"/>
        <w:rPr>
          <w:rFonts w:ascii="Arial" w:hAnsi="Arial" w:cs="Arial"/>
          <w:sz w:val="22"/>
          <w:szCs w:val="22"/>
          <w:lang w:eastAsia="en-GB"/>
        </w:rPr>
      </w:pPr>
      <w:r w:rsidRPr="00616703">
        <w:rPr>
          <w:rFonts w:ascii="Arial" w:hAnsi="Arial" w:cs="Arial"/>
          <w:sz w:val="22"/>
          <w:szCs w:val="22"/>
          <w:lang w:eastAsia="en-GB"/>
        </w:rPr>
        <w:t>……………………………………………………………..</w:t>
      </w:r>
    </w:p>
    <w:p w14:paraId="7EED2FAB" w14:textId="77777777" w:rsidR="00751D51" w:rsidRPr="002359D5" w:rsidRDefault="00751D51" w:rsidP="00751D51">
      <w:pPr>
        <w:pStyle w:val="ListParagraph"/>
        <w:numPr>
          <w:ilvl w:val="2"/>
          <w:numId w:val="18"/>
        </w:numPr>
        <w:spacing w:line="360" w:lineRule="auto"/>
        <w:ind w:left="709"/>
        <w:rPr>
          <w:rFonts w:ascii="Arial" w:hAnsi="Arial" w:cs="Arial"/>
          <w:sz w:val="22"/>
          <w:szCs w:val="22"/>
          <w:lang w:eastAsia="en-GB"/>
        </w:rPr>
      </w:pPr>
      <w:r w:rsidRPr="002359D5">
        <w:rPr>
          <w:rFonts w:ascii="Arial" w:hAnsi="Arial" w:cs="Arial"/>
          <w:sz w:val="22"/>
          <w:szCs w:val="22"/>
          <w:lang w:eastAsia="en-GB"/>
        </w:rPr>
        <w:t>What is the vessel length?</w:t>
      </w:r>
    </w:p>
    <w:p w14:paraId="60BD8D1B" w14:textId="1DD3EB3E" w:rsidR="00CC7819" w:rsidRPr="00CC7819" w:rsidRDefault="00751D51" w:rsidP="00CC7819">
      <w:pPr>
        <w:pStyle w:val="ListParagraph"/>
        <w:spacing w:line="360" w:lineRule="auto"/>
        <w:ind w:left="709"/>
        <w:rPr>
          <w:rFonts w:ascii="Arial" w:hAnsi="Arial" w:cs="Arial"/>
          <w:sz w:val="22"/>
          <w:szCs w:val="22"/>
          <w:lang w:eastAsia="en-GB"/>
        </w:rPr>
      </w:pPr>
      <w:r w:rsidRPr="002359D5">
        <w:rPr>
          <w:rFonts w:ascii="Arial" w:hAnsi="Arial" w:cs="Arial"/>
          <w:sz w:val="22"/>
          <w:szCs w:val="22"/>
          <w:lang w:eastAsia="en-GB"/>
        </w:rPr>
        <w:t>……………………………………………………………..</w:t>
      </w:r>
    </w:p>
    <w:p w14:paraId="4B3E64A3" w14:textId="319D4824" w:rsidR="00113159" w:rsidRDefault="00113159" w:rsidP="00113159">
      <w:pPr>
        <w:pStyle w:val="Heading1"/>
        <w:spacing w:after="240"/>
      </w:pPr>
      <w:r>
        <w:t>Vessels A</w:t>
      </w:r>
      <w:r w:rsidRPr="00CA66E9">
        <w:t xml:space="preserve">dvanced </w:t>
      </w:r>
      <w:r>
        <w:t>S</w:t>
      </w:r>
      <w:r w:rsidRPr="00CA66E9">
        <w:t>earch</w:t>
      </w:r>
      <w:r w:rsidR="00FF152B">
        <w:t xml:space="preserve"> </w:t>
      </w:r>
    </w:p>
    <w:p w14:paraId="33A7A70B" w14:textId="1592AE15" w:rsidR="00113159" w:rsidRDefault="00113159" w:rsidP="00113159">
      <w:pPr>
        <w:pStyle w:val="EMSAContent"/>
        <w:numPr>
          <w:ilvl w:val="0"/>
          <w:numId w:val="33"/>
        </w:numPr>
        <w:rPr>
          <w:rFonts w:eastAsia="Times New Roman" w:cs="Arial"/>
          <w:sz w:val="22"/>
          <w:lang w:eastAsia="en-GB"/>
        </w:rPr>
      </w:pPr>
      <w:r w:rsidRPr="00EA1A43">
        <w:rPr>
          <w:rFonts w:cs="Arial"/>
          <w:sz w:val="22"/>
          <w:lang w:eastAsia="en-GB"/>
        </w:rPr>
        <w:t xml:space="preserve">Using the </w:t>
      </w:r>
      <w:r>
        <w:rPr>
          <w:rFonts w:cs="Arial"/>
          <w:sz w:val="22"/>
          <w:lang w:eastAsia="en-GB"/>
        </w:rPr>
        <w:t>Advanced</w:t>
      </w:r>
      <w:r w:rsidRPr="00EA1A43">
        <w:rPr>
          <w:rFonts w:cs="Arial"/>
          <w:sz w:val="22"/>
          <w:lang w:eastAsia="en-GB"/>
        </w:rPr>
        <w:t xml:space="preserve"> </w:t>
      </w:r>
      <w:r w:rsidR="00375824">
        <w:rPr>
          <w:rFonts w:cs="Arial"/>
          <w:sz w:val="22"/>
          <w:lang w:eastAsia="en-GB"/>
        </w:rPr>
        <w:t xml:space="preserve">Search </w:t>
      </w:r>
      <w:r w:rsidRPr="00EA1A43">
        <w:rPr>
          <w:rFonts w:cs="Arial"/>
          <w:sz w:val="22"/>
          <w:lang w:eastAsia="en-GB"/>
        </w:rPr>
        <w:t xml:space="preserve">tool locate </w:t>
      </w:r>
      <w:r w:rsidR="00375824">
        <w:rPr>
          <w:rFonts w:cs="Arial"/>
          <w:sz w:val="22"/>
          <w:lang w:eastAsia="en-GB"/>
        </w:rPr>
        <w:t>the</w:t>
      </w:r>
      <w:r w:rsidR="00375824" w:rsidRPr="00EA1A43">
        <w:rPr>
          <w:rFonts w:cs="Arial"/>
          <w:sz w:val="22"/>
          <w:lang w:eastAsia="en-GB"/>
        </w:rPr>
        <w:t xml:space="preserve"> </w:t>
      </w:r>
      <w:r w:rsidRPr="00EA1A43">
        <w:rPr>
          <w:rFonts w:cs="Arial"/>
          <w:sz w:val="22"/>
          <w:lang w:eastAsia="en-GB"/>
        </w:rPr>
        <w:t xml:space="preserve">vessel with </w:t>
      </w:r>
      <w:r>
        <w:rPr>
          <w:rFonts w:cs="Arial"/>
          <w:sz w:val="22"/>
          <w:lang w:eastAsia="en-GB"/>
        </w:rPr>
        <w:t>IMO</w:t>
      </w:r>
      <w:r w:rsidR="00375824">
        <w:t xml:space="preserve"> </w:t>
      </w:r>
      <w:r w:rsidR="00375824" w:rsidRPr="00375824">
        <w:rPr>
          <w:rFonts w:cs="Arial"/>
          <w:sz w:val="22"/>
          <w:lang w:eastAsia="en-GB"/>
        </w:rPr>
        <w:t>913093</w:t>
      </w:r>
      <w:r w:rsidR="00923753">
        <w:rPr>
          <w:rFonts w:cs="Arial"/>
          <w:sz w:val="22"/>
          <w:lang w:eastAsia="en-GB"/>
        </w:rPr>
        <w:t>7</w:t>
      </w:r>
    </w:p>
    <w:p w14:paraId="41C02511" w14:textId="28C078AA" w:rsidR="00113159" w:rsidRDefault="00113159" w:rsidP="00113159">
      <w:pPr>
        <w:pStyle w:val="EMSAContent"/>
        <w:ind w:left="720"/>
        <w:rPr>
          <w:rFonts w:eastAsia="Times New Roman" w:cs="Arial"/>
          <w:sz w:val="22"/>
          <w:lang w:eastAsia="en-GB"/>
        </w:rPr>
      </w:pPr>
      <w:r>
        <w:rPr>
          <w:rFonts w:eastAsia="Times New Roman" w:cs="Arial"/>
          <w:sz w:val="22"/>
          <w:lang w:eastAsia="en-GB"/>
        </w:rPr>
        <w:t>Tip</w:t>
      </w:r>
      <w:r w:rsidR="00923753">
        <w:rPr>
          <w:rFonts w:eastAsia="Times New Roman" w:cs="Arial"/>
          <w:sz w:val="22"/>
          <w:lang w:eastAsia="en-GB"/>
        </w:rPr>
        <w:t xml:space="preserve">: </w:t>
      </w:r>
      <w:r w:rsidR="00923753" w:rsidRPr="00F0479A">
        <w:rPr>
          <w:rFonts w:cs="Arial"/>
          <w:sz w:val="22"/>
          <w:lang w:eastAsia="en-GB"/>
        </w:rPr>
        <w:t xml:space="preserve"> </w:t>
      </w:r>
      <w:r w:rsidR="00923753">
        <w:rPr>
          <w:rFonts w:cs="Arial"/>
          <w:sz w:val="22"/>
          <w:lang w:eastAsia="en-GB"/>
        </w:rPr>
        <w:t xml:space="preserve">Advanced </w:t>
      </w:r>
      <w:r w:rsidR="00923753" w:rsidRPr="00F0479A">
        <w:rPr>
          <w:rFonts w:cs="Arial"/>
          <w:sz w:val="22"/>
          <w:lang w:eastAsia="en-GB"/>
        </w:rPr>
        <w:t>Search icon</w:t>
      </w:r>
      <w:r w:rsidR="00923753">
        <w:rPr>
          <w:rFonts w:cs="Arial"/>
          <w:sz w:val="22"/>
          <w:lang w:eastAsia="en-GB"/>
        </w:rPr>
        <w:t xml:space="preserve"> </w:t>
      </w:r>
      <w:r w:rsidR="00923753">
        <w:rPr>
          <w:rFonts w:cs="Arial"/>
          <w:noProof/>
          <w:sz w:val="22"/>
          <w:lang w:eastAsia="en-GB"/>
        </w:rPr>
        <w:drawing>
          <wp:inline distT="0" distB="0" distL="0" distR="0" wp14:anchorId="6E8E35B6" wp14:editId="51942F36">
            <wp:extent cx="323810" cy="285714"/>
            <wp:effectExtent l="0" t="0" r="63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dv Search.png"/>
                    <pic:cNvPicPr/>
                  </pic:nvPicPr>
                  <pic:blipFill>
                    <a:blip r:embed="rId24">
                      <a:extLst>
                        <a:ext uri="{28A0092B-C50C-407E-A947-70E740481C1C}">
                          <a14:useLocalDpi xmlns:a14="http://schemas.microsoft.com/office/drawing/2010/main" val="0"/>
                        </a:ext>
                      </a:extLst>
                    </a:blip>
                    <a:stretch>
                      <a:fillRect/>
                    </a:stretch>
                  </pic:blipFill>
                  <pic:spPr>
                    <a:xfrm>
                      <a:off x="0" y="0"/>
                      <a:ext cx="323810" cy="285714"/>
                    </a:xfrm>
                    <a:prstGeom prst="rect">
                      <a:avLst/>
                    </a:prstGeom>
                  </pic:spPr>
                </pic:pic>
              </a:graphicData>
            </a:graphic>
          </wp:inline>
        </w:drawing>
      </w:r>
      <w:r w:rsidR="00923753">
        <w:rPr>
          <w:rFonts w:cs="Arial"/>
          <w:sz w:val="22"/>
          <w:lang w:eastAsia="en-GB"/>
        </w:rPr>
        <w:t>.</w:t>
      </w:r>
      <w:r w:rsidR="00375824">
        <w:rPr>
          <w:rFonts w:eastAsia="Times New Roman" w:cs="Arial"/>
          <w:sz w:val="22"/>
          <w:lang w:eastAsia="en-GB"/>
        </w:rPr>
        <w:t>It is mandatory to us</w:t>
      </w:r>
      <w:r>
        <w:rPr>
          <w:rFonts w:eastAsia="Times New Roman" w:cs="Arial"/>
          <w:sz w:val="22"/>
          <w:lang w:eastAsia="en-GB"/>
        </w:rPr>
        <w:t xml:space="preserve">e </w:t>
      </w:r>
      <w:r w:rsidR="00856B75">
        <w:rPr>
          <w:rFonts w:eastAsia="Times New Roman" w:cs="Arial"/>
          <w:sz w:val="22"/>
          <w:lang w:eastAsia="en-GB"/>
        </w:rPr>
        <w:t>‘</w:t>
      </w:r>
      <w:r>
        <w:rPr>
          <w:rFonts w:eastAsia="Times New Roman" w:cs="Arial"/>
          <w:sz w:val="22"/>
          <w:lang w:eastAsia="en-GB"/>
        </w:rPr>
        <w:t>Advanced Search</w:t>
      </w:r>
      <w:r w:rsidR="00856B75">
        <w:rPr>
          <w:rFonts w:eastAsia="Times New Roman" w:cs="Arial"/>
          <w:sz w:val="22"/>
          <w:lang w:eastAsia="en-GB"/>
        </w:rPr>
        <w:t>’</w:t>
      </w:r>
      <w:r>
        <w:rPr>
          <w:rFonts w:eastAsia="Times New Roman" w:cs="Arial"/>
          <w:sz w:val="22"/>
          <w:lang w:eastAsia="en-GB"/>
        </w:rPr>
        <w:t xml:space="preserve"> to search for</w:t>
      </w:r>
      <w:r w:rsidRPr="00CA66E9">
        <w:rPr>
          <w:rFonts w:eastAsia="Times New Roman" w:cs="Arial"/>
          <w:sz w:val="22"/>
          <w:lang w:eastAsia="en-GB"/>
        </w:rPr>
        <w:t xml:space="preserve"> vessels that have not reported </w:t>
      </w:r>
      <w:r>
        <w:rPr>
          <w:rFonts w:eastAsia="Times New Roman" w:cs="Arial"/>
          <w:sz w:val="22"/>
          <w:lang w:eastAsia="en-GB"/>
        </w:rPr>
        <w:t xml:space="preserve">a position </w:t>
      </w:r>
      <w:r w:rsidRPr="00CA66E9">
        <w:rPr>
          <w:rFonts w:eastAsia="Times New Roman" w:cs="Arial"/>
          <w:sz w:val="22"/>
          <w:lang w:eastAsia="en-GB"/>
        </w:rPr>
        <w:t>in the last 24 hours</w:t>
      </w:r>
      <w:r>
        <w:rPr>
          <w:rFonts w:eastAsia="Times New Roman" w:cs="Arial"/>
          <w:sz w:val="22"/>
          <w:lang w:eastAsia="en-GB"/>
        </w:rPr>
        <w:t>.</w:t>
      </w:r>
    </w:p>
    <w:p w14:paraId="3DC860F3" w14:textId="5D265046" w:rsidR="00375824" w:rsidRPr="002359D5" w:rsidRDefault="00375824" w:rsidP="00375824">
      <w:pPr>
        <w:pStyle w:val="ListParagraph"/>
        <w:numPr>
          <w:ilvl w:val="2"/>
          <w:numId w:val="18"/>
        </w:numPr>
        <w:spacing w:line="360" w:lineRule="auto"/>
        <w:ind w:left="709"/>
        <w:rPr>
          <w:rFonts w:ascii="Arial" w:hAnsi="Arial" w:cs="Arial"/>
          <w:sz w:val="22"/>
          <w:szCs w:val="22"/>
          <w:lang w:eastAsia="en-GB"/>
        </w:rPr>
      </w:pPr>
      <w:r w:rsidRPr="002359D5">
        <w:rPr>
          <w:rFonts w:ascii="Arial" w:hAnsi="Arial" w:cs="Arial"/>
          <w:sz w:val="22"/>
          <w:szCs w:val="22"/>
          <w:lang w:eastAsia="en-GB"/>
        </w:rPr>
        <w:t>What is the</w:t>
      </w:r>
      <w:r>
        <w:rPr>
          <w:rFonts w:ascii="Arial" w:hAnsi="Arial" w:cs="Arial"/>
          <w:sz w:val="22"/>
          <w:szCs w:val="22"/>
          <w:lang w:eastAsia="en-GB"/>
        </w:rPr>
        <w:t xml:space="preserve"> last date, time, and position reported for this </w:t>
      </w:r>
      <w:r w:rsidRPr="002359D5">
        <w:rPr>
          <w:rFonts w:ascii="Arial" w:hAnsi="Arial" w:cs="Arial"/>
          <w:sz w:val="22"/>
          <w:szCs w:val="22"/>
          <w:lang w:eastAsia="en-GB"/>
        </w:rPr>
        <w:t>vessel?</w:t>
      </w:r>
    </w:p>
    <w:p w14:paraId="4B3C1FD8" w14:textId="4518264C" w:rsidR="00375824" w:rsidRDefault="00375824" w:rsidP="00375824">
      <w:pPr>
        <w:pStyle w:val="ListParagraph"/>
        <w:spacing w:line="360" w:lineRule="auto"/>
        <w:ind w:left="709"/>
        <w:rPr>
          <w:rFonts w:ascii="Arial" w:hAnsi="Arial" w:cs="Arial"/>
          <w:sz w:val="22"/>
          <w:szCs w:val="22"/>
          <w:lang w:eastAsia="en-GB"/>
        </w:rPr>
      </w:pPr>
      <w:r w:rsidRPr="002359D5">
        <w:rPr>
          <w:rFonts w:ascii="Arial" w:hAnsi="Arial" w:cs="Arial"/>
          <w:sz w:val="22"/>
          <w:szCs w:val="22"/>
          <w:lang w:eastAsia="en-GB"/>
        </w:rPr>
        <w:t>……………………………………………………………..</w:t>
      </w:r>
    </w:p>
    <w:p w14:paraId="4A821257" w14:textId="0F6EB772" w:rsidR="00162E89" w:rsidRDefault="00162E89" w:rsidP="00162E89">
      <w:pPr>
        <w:pStyle w:val="ListParagraph"/>
        <w:numPr>
          <w:ilvl w:val="0"/>
          <w:numId w:val="35"/>
        </w:numPr>
        <w:spacing w:line="360" w:lineRule="auto"/>
        <w:rPr>
          <w:rFonts w:ascii="Arial" w:hAnsi="Arial" w:cs="Arial"/>
          <w:sz w:val="22"/>
          <w:szCs w:val="22"/>
          <w:lang w:eastAsia="en-GB"/>
        </w:rPr>
      </w:pPr>
      <w:r>
        <w:rPr>
          <w:rFonts w:ascii="Arial" w:hAnsi="Arial" w:cs="Arial"/>
          <w:sz w:val="22"/>
          <w:szCs w:val="22"/>
          <w:lang w:eastAsia="en-GB"/>
        </w:rPr>
        <w:t>Create and save a placemark at the location of the last position report – give it a meaningful name/label/</w:t>
      </w:r>
      <w:r w:rsidR="0014001D">
        <w:rPr>
          <w:rFonts w:ascii="Arial" w:hAnsi="Arial" w:cs="Arial"/>
          <w:sz w:val="22"/>
          <w:szCs w:val="22"/>
          <w:lang w:eastAsia="en-GB"/>
        </w:rPr>
        <w:t>description</w:t>
      </w:r>
      <w:r>
        <w:rPr>
          <w:rFonts w:ascii="Arial" w:hAnsi="Arial" w:cs="Arial"/>
          <w:sz w:val="22"/>
          <w:szCs w:val="22"/>
          <w:lang w:eastAsia="en-GB"/>
        </w:rPr>
        <w:t xml:space="preserve">.  </w:t>
      </w:r>
    </w:p>
    <w:p w14:paraId="437E7F1C" w14:textId="77777777" w:rsidR="00162E89" w:rsidRDefault="00162E89" w:rsidP="00375824">
      <w:pPr>
        <w:pStyle w:val="ListParagraph"/>
        <w:spacing w:line="360" w:lineRule="auto"/>
        <w:ind w:left="709"/>
        <w:rPr>
          <w:rFonts w:ascii="Arial" w:hAnsi="Arial" w:cs="Arial"/>
          <w:sz w:val="22"/>
          <w:szCs w:val="22"/>
          <w:lang w:eastAsia="en-GB"/>
        </w:rPr>
      </w:pPr>
    </w:p>
    <w:p w14:paraId="1C2DAB2E" w14:textId="48F4BA66" w:rsidR="00375824" w:rsidRPr="002359D5" w:rsidRDefault="00375824" w:rsidP="00375824">
      <w:pPr>
        <w:pStyle w:val="ListParagraph"/>
        <w:numPr>
          <w:ilvl w:val="2"/>
          <w:numId w:val="18"/>
        </w:numPr>
        <w:spacing w:line="360" w:lineRule="auto"/>
        <w:ind w:left="709"/>
        <w:rPr>
          <w:rFonts w:ascii="Arial" w:hAnsi="Arial" w:cs="Arial"/>
          <w:sz w:val="22"/>
          <w:szCs w:val="22"/>
          <w:lang w:eastAsia="en-GB"/>
        </w:rPr>
      </w:pPr>
      <w:r w:rsidRPr="002359D5">
        <w:rPr>
          <w:rFonts w:ascii="Arial" w:hAnsi="Arial" w:cs="Arial"/>
          <w:sz w:val="22"/>
          <w:szCs w:val="22"/>
          <w:lang w:eastAsia="en-GB"/>
        </w:rPr>
        <w:t xml:space="preserve">What </w:t>
      </w:r>
      <w:r w:rsidR="00923753">
        <w:rPr>
          <w:rFonts w:ascii="Arial" w:hAnsi="Arial" w:cs="Arial"/>
          <w:sz w:val="22"/>
          <w:szCs w:val="22"/>
          <w:lang w:eastAsia="en-GB"/>
        </w:rPr>
        <w:t>was the last voyage reported for this</w:t>
      </w:r>
      <w:r>
        <w:rPr>
          <w:rFonts w:ascii="Arial" w:hAnsi="Arial" w:cs="Arial"/>
          <w:sz w:val="22"/>
          <w:szCs w:val="22"/>
          <w:lang w:eastAsia="en-GB"/>
        </w:rPr>
        <w:t xml:space="preserve"> </w:t>
      </w:r>
      <w:r w:rsidRPr="002359D5">
        <w:rPr>
          <w:rFonts w:ascii="Arial" w:hAnsi="Arial" w:cs="Arial"/>
          <w:sz w:val="22"/>
          <w:szCs w:val="22"/>
          <w:lang w:eastAsia="en-GB"/>
        </w:rPr>
        <w:t>vessel?</w:t>
      </w:r>
    </w:p>
    <w:p w14:paraId="1F0CD456" w14:textId="7D97EE64" w:rsidR="00375824" w:rsidRDefault="00375824" w:rsidP="00375824">
      <w:pPr>
        <w:pStyle w:val="ListParagraph"/>
        <w:spacing w:line="360" w:lineRule="auto"/>
        <w:ind w:left="709"/>
        <w:rPr>
          <w:rFonts w:ascii="Arial" w:hAnsi="Arial" w:cs="Arial"/>
          <w:sz w:val="22"/>
          <w:szCs w:val="22"/>
          <w:lang w:eastAsia="en-GB"/>
        </w:rPr>
      </w:pPr>
      <w:r w:rsidRPr="002359D5">
        <w:rPr>
          <w:rFonts w:ascii="Arial" w:hAnsi="Arial" w:cs="Arial"/>
          <w:sz w:val="22"/>
          <w:szCs w:val="22"/>
          <w:lang w:eastAsia="en-GB"/>
        </w:rPr>
        <w:t>……………………………………………………………..</w:t>
      </w:r>
    </w:p>
    <w:p w14:paraId="48A17634" w14:textId="77777777" w:rsidR="00162E89" w:rsidRDefault="00162E89" w:rsidP="00375824">
      <w:pPr>
        <w:pStyle w:val="ListParagraph"/>
        <w:spacing w:line="360" w:lineRule="auto"/>
        <w:ind w:left="709"/>
        <w:rPr>
          <w:rFonts w:ascii="Arial" w:hAnsi="Arial" w:cs="Arial"/>
          <w:sz w:val="22"/>
          <w:szCs w:val="22"/>
          <w:lang w:eastAsia="en-GB"/>
        </w:rPr>
      </w:pPr>
    </w:p>
    <w:p w14:paraId="016A4838" w14:textId="062BE5E6" w:rsidR="008E5C0A" w:rsidRPr="00751D51" w:rsidRDefault="008E5C0A" w:rsidP="00751D51">
      <w:pPr>
        <w:pStyle w:val="Heading1"/>
        <w:spacing w:after="240"/>
      </w:pPr>
      <w:r w:rsidRPr="00751D51">
        <w:t xml:space="preserve">Vessel Get Track, </w:t>
      </w:r>
      <w:r w:rsidR="00CC7819">
        <w:t>Advanced Get Track</w:t>
      </w:r>
      <w:r w:rsidR="00FF152B">
        <w:t xml:space="preserve"> </w:t>
      </w:r>
    </w:p>
    <w:p w14:paraId="7B0BA2B6" w14:textId="5BD78658" w:rsidR="00856B75" w:rsidRPr="00305144" w:rsidRDefault="00856B75" w:rsidP="00305144">
      <w:pPr>
        <w:pStyle w:val="ListParagraph"/>
        <w:numPr>
          <w:ilvl w:val="0"/>
          <w:numId w:val="33"/>
        </w:numPr>
        <w:spacing w:line="360" w:lineRule="auto"/>
        <w:rPr>
          <w:rFonts w:ascii="Arial" w:hAnsi="Arial" w:cs="Arial"/>
          <w:sz w:val="22"/>
          <w:szCs w:val="22"/>
          <w:lang w:eastAsia="en-GB"/>
        </w:rPr>
      </w:pPr>
      <w:r w:rsidRPr="00305144">
        <w:rPr>
          <w:rFonts w:ascii="Arial" w:hAnsi="Arial" w:cs="Arial"/>
          <w:sz w:val="22"/>
          <w:szCs w:val="22"/>
          <w:lang w:eastAsia="en-GB"/>
        </w:rPr>
        <w:t xml:space="preserve">Click on a vessel on the map and use the ‘Get Track’ button in the Vessel Command and Info to get the track of a vessel for the last 24 hours. </w:t>
      </w:r>
    </w:p>
    <w:p w14:paraId="428B671A" w14:textId="77777777" w:rsidR="00856B75" w:rsidRDefault="00856B75" w:rsidP="00856B75">
      <w:pPr>
        <w:numPr>
          <w:ilvl w:val="1"/>
          <w:numId w:val="18"/>
        </w:numPr>
        <w:spacing w:before="60" w:after="60" w:line="360" w:lineRule="auto"/>
        <w:ind w:left="720"/>
        <w:contextualSpacing/>
        <w:jc w:val="both"/>
        <w:rPr>
          <w:rFonts w:eastAsia="Times New Roman" w:cs="Arial"/>
          <w:sz w:val="22"/>
          <w:lang w:eastAsia="en-GB"/>
        </w:rPr>
      </w:pPr>
      <w:r w:rsidRPr="002A2FE9">
        <w:rPr>
          <w:rFonts w:eastAsia="Times New Roman" w:cs="Arial"/>
          <w:sz w:val="22"/>
          <w:lang w:eastAsia="en-GB"/>
        </w:rPr>
        <w:t>View the vessel track information in the TTT panel (Timeline and Table) an</w:t>
      </w:r>
      <w:r>
        <w:rPr>
          <w:rFonts w:eastAsia="Times New Roman" w:cs="Arial"/>
          <w:sz w:val="22"/>
          <w:lang w:eastAsia="en-GB"/>
        </w:rPr>
        <w:t>d</w:t>
      </w:r>
      <w:r w:rsidRPr="002A2FE9">
        <w:rPr>
          <w:rFonts w:eastAsia="Times New Roman" w:cs="Arial"/>
          <w:sz w:val="22"/>
          <w:lang w:eastAsia="en-GB"/>
        </w:rPr>
        <w:t xml:space="preserve"> click play</w:t>
      </w:r>
      <w:r>
        <w:rPr>
          <w:rFonts w:eastAsia="Times New Roman" w:cs="Arial"/>
          <w:sz w:val="22"/>
          <w:lang w:eastAsia="en-GB"/>
        </w:rPr>
        <w:t xml:space="preserve">  </w:t>
      </w:r>
      <w:r>
        <w:rPr>
          <w:noProof/>
          <w:lang w:val="en-IE" w:eastAsia="en-IE"/>
        </w:rPr>
        <w:drawing>
          <wp:inline distT="0" distB="0" distL="0" distR="0" wp14:anchorId="6F598BF3" wp14:editId="595AD3E6">
            <wp:extent cx="296683" cy="228600"/>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t="6614"/>
                    <a:stretch/>
                  </pic:blipFill>
                  <pic:spPr bwMode="auto">
                    <a:xfrm>
                      <a:off x="0" y="0"/>
                      <a:ext cx="298681" cy="230140"/>
                    </a:xfrm>
                    <a:prstGeom prst="rect">
                      <a:avLst/>
                    </a:prstGeom>
                    <a:ln>
                      <a:noFill/>
                    </a:ln>
                    <a:extLst>
                      <a:ext uri="{53640926-AAD7-44D8-BBD7-CCE9431645EC}">
                        <a14:shadowObscured xmlns:a14="http://schemas.microsoft.com/office/drawing/2010/main"/>
                      </a:ext>
                    </a:extLst>
                  </pic:spPr>
                </pic:pic>
              </a:graphicData>
            </a:graphic>
          </wp:inline>
        </w:drawing>
      </w:r>
    </w:p>
    <w:p w14:paraId="5CA3AA18" w14:textId="77777777" w:rsidR="00923753" w:rsidRDefault="00856B75" w:rsidP="00856B75">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 xml:space="preserve">Export the vessel track from the Table. </w:t>
      </w:r>
    </w:p>
    <w:p w14:paraId="674D3ED7" w14:textId="2431C910" w:rsidR="00E17203" w:rsidRPr="00923753" w:rsidRDefault="00CA66E9" w:rsidP="00856B75">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Use Advanced Get Track</w:t>
      </w:r>
      <w:r w:rsidR="00E17203">
        <w:rPr>
          <w:rFonts w:eastAsia="Times New Roman" w:cs="Arial"/>
          <w:sz w:val="22"/>
          <w:lang w:eastAsia="en-GB"/>
        </w:rPr>
        <w:t xml:space="preserve"> to </w:t>
      </w:r>
      <w:r w:rsidR="00923753">
        <w:rPr>
          <w:rFonts w:eastAsia="Times New Roman" w:cs="Arial"/>
          <w:sz w:val="22"/>
          <w:lang w:eastAsia="en-GB"/>
        </w:rPr>
        <w:t xml:space="preserve">visualise the last voyage of the vessel searched in Exercise 4 (IMO </w:t>
      </w:r>
      <w:r w:rsidR="00923753" w:rsidRPr="00375824">
        <w:rPr>
          <w:rFonts w:cs="Arial"/>
          <w:sz w:val="22"/>
          <w:lang w:eastAsia="en-GB"/>
        </w:rPr>
        <w:t>913093</w:t>
      </w:r>
      <w:r w:rsidR="00923753">
        <w:rPr>
          <w:rFonts w:cs="Arial"/>
          <w:sz w:val="22"/>
          <w:lang w:eastAsia="en-GB"/>
        </w:rPr>
        <w:t>7)</w:t>
      </w:r>
    </w:p>
    <w:p w14:paraId="293797C1" w14:textId="0949276D" w:rsidR="00D276D1" w:rsidRDefault="00923753" w:rsidP="00D276D1">
      <w:pPr>
        <w:numPr>
          <w:ilvl w:val="1"/>
          <w:numId w:val="18"/>
        </w:numPr>
        <w:spacing w:before="60" w:after="60" w:line="360" w:lineRule="auto"/>
        <w:ind w:left="720"/>
        <w:contextualSpacing/>
        <w:jc w:val="both"/>
        <w:rPr>
          <w:rFonts w:cs="Arial"/>
          <w:sz w:val="22"/>
          <w:lang w:eastAsia="en-GB"/>
        </w:rPr>
      </w:pPr>
      <w:r>
        <w:rPr>
          <w:rFonts w:eastAsia="Times New Roman" w:cs="Arial"/>
          <w:sz w:val="22"/>
          <w:lang w:eastAsia="en-GB"/>
        </w:rPr>
        <w:t xml:space="preserve">Search for Vessel “Viking Sky”. Examine the vessel track </w:t>
      </w:r>
      <w:r w:rsidR="007E257F">
        <w:rPr>
          <w:rFonts w:eastAsia="Times New Roman" w:cs="Arial"/>
          <w:sz w:val="22"/>
          <w:lang w:eastAsia="en-GB"/>
        </w:rPr>
        <w:t>for “</w:t>
      </w:r>
      <w:r>
        <w:rPr>
          <w:rFonts w:eastAsia="Times New Roman" w:cs="Arial"/>
          <w:sz w:val="22"/>
          <w:lang w:eastAsia="en-GB"/>
        </w:rPr>
        <w:t>Viking Sky</w:t>
      </w:r>
      <w:r w:rsidR="007E257F">
        <w:rPr>
          <w:rFonts w:eastAsia="Times New Roman" w:cs="Arial"/>
          <w:sz w:val="22"/>
          <w:lang w:eastAsia="en-GB"/>
        </w:rPr>
        <w:t>”</w:t>
      </w:r>
      <w:r>
        <w:rPr>
          <w:rFonts w:eastAsia="Times New Roman" w:cs="Arial"/>
          <w:sz w:val="22"/>
          <w:lang w:eastAsia="en-GB"/>
        </w:rPr>
        <w:t xml:space="preserve"> between 2019/03/23 </w:t>
      </w:r>
      <w:r w:rsidR="003334C0">
        <w:rPr>
          <w:rFonts w:eastAsia="Times New Roman" w:cs="Arial"/>
          <w:sz w:val="22"/>
          <w:lang w:eastAsia="en-GB"/>
        </w:rPr>
        <w:t>12:00 UTC and 2019/03/24 12:00 UTC.</w:t>
      </w:r>
    </w:p>
    <w:p w14:paraId="6688B626" w14:textId="13B3A1FF" w:rsidR="008E5C0A" w:rsidRDefault="00FE110A" w:rsidP="008E5C0A">
      <w:pPr>
        <w:pStyle w:val="Heading1"/>
        <w:spacing w:after="240"/>
      </w:pPr>
      <w:r>
        <w:t>Layers/Filters</w:t>
      </w:r>
      <w:r w:rsidR="00B310C5">
        <w:t xml:space="preserve"> - SSN Enrichment</w:t>
      </w:r>
    </w:p>
    <w:p w14:paraId="7AFFAE72" w14:textId="63E47B2F" w:rsidR="004C0785" w:rsidRDefault="004C0785" w:rsidP="00751D51">
      <w:pPr>
        <w:pStyle w:val="ListParagraph"/>
        <w:numPr>
          <w:ilvl w:val="2"/>
          <w:numId w:val="18"/>
        </w:numPr>
        <w:spacing w:line="360" w:lineRule="auto"/>
        <w:ind w:left="709"/>
        <w:rPr>
          <w:rFonts w:ascii="Arial" w:hAnsi="Arial" w:cs="Arial"/>
          <w:sz w:val="22"/>
          <w:szCs w:val="22"/>
          <w:lang w:eastAsia="en-GB"/>
        </w:rPr>
      </w:pPr>
      <w:bookmarkStart w:id="4" w:name="_Hlk3972402"/>
      <w:r>
        <w:rPr>
          <w:rFonts w:ascii="Arial" w:hAnsi="Arial" w:cs="Arial"/>
          <w:sz w:val="22"/>
          <w:szCs w:val="22"/>
          <w:lang w:eastAsia="en-GB"/>
        </w:rPr>
        <w:t>Using the Vessels Layers expand Positions and Voyage information</w:t>
      </w:r>
      <w:r w:rsidR="00A26A79">
        <w:rPr>
          <w:rFonts w:ascii="Arial" w:hAnsi="Arial" w:cs="Arial"/>
          <w:sz w:val="22"/>
          <w:szCs w:val="22"/>
          <w:lang w:eastAsia="en-GB"/>
        </w:rPr>
        <w:t>.</w:t>
      </w:r>
    </w:p>
    <w:p w14:paraId="31392D14" w14:textId="71B91195" w:rsidR="004C0785" w:rsidRDefault="004C0785" w:rsidP="00751D51">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Verify if there are any vessels with ISPS Security lever higher than 1 in you</w:t>
      </w:r>
      <w:r w:rsidR="001C354A">
        <w:rPr>
          <w:rFonts w:ascii="Arial" w:hAnsi="Arial" w:cs="Arial"/>
          <w:sz w:val="22"/>
          <w:szCs w:val="22"/>
          <w:lang w:eastAsia="en-GB"/>
        </w:rPr>
        <w:t>r</w:t>
      </w:r>
      <w:r>
        <w:rPr>
          <w:rFonts w:ascii="Arial" w:hAnsi="Arial" w:cs="Arial"/>
          <w:sz w:val="22"/>
          <w:szCs w:val="22"/>
          <w:lang w:eastAsia="en-GB"/>
        </w:rPr>
        <w:t xml:space="preserve"> are</w:t>
      </w:r>
      <w:r w:rsidR="00A170DA">
        <w:rPr>
          <w:rFonts w:ascii="Arial" w:hAnsi="Arial" w:cs="Arial"/>
          <w:sz w:val="22"/>
          <w:szCs w:val="22"/>
          <w:lang w:eastAsia="en-GB"/>
        </w:rPr>
        <w:t>a</w:t>
      </w:r>
      <w:r>
        <w:rPr>
          <w:rFonts w:ascii="Arial" w:hAnsi="Arial" w:cs="Arial"/>
          <w:sz w:val="22"/>
          <w:szCs w:val="22"/>
          <w:lang w:eastAsia="en-GB"/>
        </w:rPr>
        <w:t xml:space="preserve"> of interest</w:t>
      </w:r>
      <w:r w:rsidR="00A26A79">
        <w:rPr>
          <w:rFonts w:ascii="Arial" w:hAnsi="Arial" w:cs="Arial"/>
          <w:sz w:val="22"/>
          <w:szCs w:val="22"/>
          <w:lang w:eastAsia="en-GB"/>
        </w:rPr>
        <w:t>.</w:t>
      </w:r>
    </w:p>
    <w:bookmarkEnd w:id="4"/>
    <w:p w14:paraId="39B5C104" w14:textId="28C9DA1E" w:rsidR="004C0785" w:rsidRDefault="004C0785" w:rsidP="004C0785">
      <w:pPr>
        <w:pStyle w:val="ListParagraph"/>
        <w:numPr>
          <w:ilvl w:val="2"/>
          <w:numId w:val="18"/>
        </w:numPr>
        <w:spacing w:line="360" w:lineRule="auto"/>
        <w:ind w:left="709"/>
        <w:rPr>
          <w:rFonts w:ascii="Arial" w:hAnsi="Arial" w:cs="Arial"/>
          <w:sz w:val="22"/>
          <w:szCs w:val="22"/>
          <w:lang w:eastAsia="en-GB"/>
        </w:rPr>
      </w:pPr>
      <w:r w:rsidRPr="004C0785">
        <w:rPr>
          <w:rFonts w:ascii="Arial" w:hAnsi="Arial" w:cs="Arial"/>
          <w:sz w:val="22"/>
          <w:szCs w:val="22"/>
          <w:lang w:eastAsia="en-GB"/>
        </w:rPr>
        <w:t>Verify if there are any vessels in you</w:t>
      </w:r>
      <w:r w:rsidR="001C354A">
        <w:rPr>
          <w:rFonts w:ascii="Arial" w:hAnsi="Arial" w:cs="Arial"/>
          <w:sz w:val="22"/>
          <w:szCs w:val="22"/>
          <w:lang w:eastAsia="en-GB"/>
        </w:rPr>
        <w:t>r</w:t>
      </w:r>
      <w:r w:rsidRPr="004C0785">
        <w:rPr>
          <w:rFonts w:ascii="Arial" w:hAnsi="Arial" w:cs="Arial"/>
          <w:sz w:val="22"/>
          <w:szCs w:val="22"/>
          <w:lang w:eastAsia="en-GB"/>
        </w:rPr>
        <w:t xml:space="preserve"> are</w:t>
      </w:r>
      <w:r w:rsidR="001C354A">
        <w:rPr>
          <w:rFonts w:ascii="Arial" w:hAnsi="Arial" w:cs="Arial"/>
          <w:sz w:val="22"/>
          <w:szCs w:val="22"/>
          <w:lang w:eastAsia="en-GB"/>
        </w:rPr>
        <w:t>a</w:t>
      </w:r>
      <w:r w:rsidRPr="004C0785">
        <w:rPr>
          <w:rFonts w:ascii="Arial" w:hAnsi="Arial" w:cs="Arial"/>
          <w:sz w:val="22"/>
          <w:szCs w:val="22"/>
          <w:lang w:eastAsia="en-GB"/>
        </w:rPr>
        <w:t xml:space="preserve"> of interest for which the Incident Report </w:t>
      </w:r>
      <w:r>
        <w:rPr>
          <w:rFonts w:ascii="Arial" w:hAnsi="Arial" w:cs="Arial"/>
          <w:sz w:val="22"/>
          <w:szCs w:val="22"/>
          <w:lang w:eastAsia="en-GB"/>
        </w:rPr>
        <w:t>was recently provided.</w:t>
      </w:r>
    </w:p>
    <w:p w14:paraId="5CCD2BEF" w14:textId="28764353" w:rsidR="004C0785" w:rsidRDefault="004C0785" w:rsidP="004C0785">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Verify if there are vessels with the Paris MoU Refusal of access (Banned vessels) in the EU waters.</w:t>
      </w:r>
    </w:p>
    <w:p w14:paraId="418AAFFC" w14:textId="262B0D21" w:rsidR="00FE110A" w:rsidRPr="001C354A" w:rsidRDefault="00B310C5" w:rsidP="00FE110A">
      <w:pPr>
        <w:pStyle w:val="Heading1"/>
        <w:spacing w:after="240"/>
        <w:rPr>
          <w:lang w:val="fr-FR"/>
        </w:rPr>
      </w:pPr>
      <w:r w:rsidRPr="001C354A">
        <w:rPr>
          <w:lang w:val="fr-FR"/>
        </w:rPr>
        <w:t xml:space="preserve">Vessel </w:t>
      </w:r>
      <w:r w:rsidR="00FE110A" w:rsidRPr="001C354A">
        <w:rPr>
          <w:lang w:val="fr-FR"/>
        </w:rPr>
        <w:t>Command</w:t>
      </w:r>
      <w:r w:rsidRPr="001C354A">
        <w:rPr>
          <w:lang w:val="fr-FR"/>
        </w:rPr>
        <w:t xml:space="preserve"> </w:t>
      </w:r>
      <w:r w:rsidR="00FE110A" w:rsidRPr="001C354A">
        <w:rPr>
          <w:lang w:val="fr-FR"/>
        </w:rPr>
        <w:t>&amp;</w:t>
      </w:r>
      <w:r w:rsidRPr="001C354A">
        <w:rPr>
          <w:lang w:val="fr-FR"/>
        </w:rPr>
        <w:t xml:space="preserve"> </w:t>
      </w:r>
      <w:r w:rsidR="00FE110A" w:rsidRPr="001C354A">
        <w:rPr>
          <w:lang w:val="fr-FR"/>
        </w:rPr>
        <w:t>Info</w:t>
      </w:r>
      <w:r>
        <w:rPr>
          <w:lang w:val="fr-FR"/>
        </w:rPr>
        <w:t xml:space="preserve"> - </w:t>
      </w:r>
      <w:r w:rsidRPr="00D80580">
        <w:rPr>
          <w:lang w:val="fr-FR"/>
        </w:rPr>
        <w:t xml:space="preserve">SSN </w:t>
      </w:r>
      <w:r w:rsidRPr="001C354A">
        <w:t>Enrichment</w:t>
      </w:r>
    </w:p>
    <w:p w14:paraId="23C22D91" w14:textId="79684AB0" w:rsidR="00751D51" w:rsidRDefault="00751D51" w:rsidP="00751D51">
      <w:pPr>
        <w:pStyle w:val="ListParagraph"/>
        <w:numPr>
          <w:ilvl w:val="2"/>
          <w:numId w:val="18"/>
        </w:numPr>
        <w:spacing w:line="360" w:lineRule="auto"/>
        <w:ind w:left="709"/>
        <w:rPr>
          <w:rFonts w:ascii="Arial" w:hAnsi="Arial" w:cs="Arial"/>
          <w:sz w:val="22"/>
          <w:szCs w:val="22"/>
          <w:lang w:eastAsia="en-GB"/>
        </w:rPr>
      </w:pPr>
      <w:r w:rsidRPr="00EA1A43">
        <w:rPr>
          <w:rFonts w:ascii="Arial" w:hAnsi="Arial" w:cs="Arial"/>
          <w:sz w:val="22"/>
          <w:szCs w:val="22"/>
          <w:lang w:eastAsia="en-GB"/>
        </w:rPr>
        <w:t xml:space="preserve">Using the Smart Search tool locate a vessel with MMSI number </w:t>
      </w:r>
      <w:r w:rsidR="001506B9">
        <w:rPr>
          <w:rFonts w:ascii="Arial" w:hAnsi="Arial" w:cs="Arial"/>
          <w:sz w:val="22"/>
          <w:szCs w:val="22"/>
          <w:lang w:eastAsia="en-GB"/>
        </w:rPr>
        <w:t>538003911</w:t>
      </w:r>
    </w:p>
    <w:p w14:paraId="6B5AE69E" w14:textId="77777777" w:rsidR="00751D51" w:rsidRDefault="00751D51" w:rsidP="00751D51">
      <w:pPr>
        <w:pStyle w:val="ListParagraph"/>
        <w:numPr>
          <w:ilvl w:val="2"/>
          <w:numId w:val="18"/>
        </w:numPr>
        <w:spacing w:line="360" w:lineRule="auto"/>
        <w:ind w:left="709"/>
        <w:rPr>
          <w:rFonts w:ascii="Arial" w:hAnsi="Arial" w:cs="Arial"/>
          <w:sz w:val="22"/>
          <w:szCs w:val="22"/>
          <w:lang w:eastAsia="en-GB"/>
        </w:rPr>
      </w:pPr>
      <w:r w:rsidRPr="00F0479A">
        <w:rPr>
          <w:rFonts w:ascii="Arial" w:hAnsi="Arial" w:cs="Arial"/>
          <w:sz w:val="22"/>
          <w:szCs w:val="22"/>
          <w:lang w:eastAsia="en-GB"/>
        </w:rPr>
        <w:t xml:space="preserve">Tip: use the </w:t>
      </w:r>
      <w:r>
        <w:rPr>
          <w:rFonts w:ascii="Arial" w:hAnsi="Arial" w:cs="Arial"/>
          <w:sz w:val="22"/>
          <w:szCs w:val="22"/>
          <w:lang w:eastAsia="en-GB"/>
        </w:rPr>
        <w:t xml:space="preserve">Smart </w:t>
      </w:r>
      <w:r w:rsidRPr="00F0479A">
        <w:rPr>
          <w:rFonts w:ascii="Arial" w:hAnsi="Arial" w:cs="Arial"/>
          <w:sz w:val="22"/>
          <w:szCs w:val="22"/>
          <w:lang w:eastAsia="en-GB"/>
        </w:rPr>
        <w:t>Search icon on the top left corner</w:t>
      </w:r>
      <w:r>
        <w:rPr>
          <w:rFonts w:ascii="Arial" w:hAnsi="Arial" w:cs="Arial"/>
          <w:sz w:val="22"/>
          <w:szCs w:val="22"/>
          <w:lang w:eastAsia="en-GB"/>
        </w:rPr>
        <w:t xml:space="preserve"> </w:t>
      </w:r>
      <w:r>
        <w:rPr>
          <w:rFonts w:ascii="Arial" w:hAnsi="Arial" w:cs="Arial"/>
          <w:noProof/>
          <w:sz w:val="22"/>
          <w:szCs w:val="22"/>
          <w:lang w:val="en-IE" w:eastAsia="en-IE"/>
        </w:rPr>
        <w:drawing>
          <wp:inline distT="0" distB="0" distL="0" distR="0" wp14:anchorId="70101AA9" wp14:editId="34DBC633">
            <wp:extent cx="400106" cy="390580"/>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art Search.png"/>
                    <pic:cNvPicPr/>
                  </pic:nvPicPr>
                  <pic:blipFill>
                    <a:blip r:embed="rId23">
                      <a:extLst>
                        <a:ext uri="{28A0092B-C50C-407E-A947-70E740481C1C}">
                          <a14:useLocalDpi xmlns:a14="http://schemas.microsoft.com/office/drawing/2010/main" val="0"/>
                        </a:ext>
                      </a:extLst>
                    </a:blip>
                    <a:stretch>
                      <a:fillRect/>
                    </a:stretch>
                  </pic:blipFill>
                  <pic:spPr>
                    <a:xfrm>
                      <a:off x="0" y="0"/>
                      <a:ext cx="400106" cy="390580"/>
                    </a:xfrm>
                    <a:prstGeom prst="rect">
                      <a:avLst/>
                    </a:prstGeom>
                  </pic:spPr>
                </pic:pic>
              </a:graphicData>
            </a:graphic>
          </wp:inline>
        </w:drawing>
      </w:r>
    </w:p>
    <w:p w14:paraId="194E3E87" w14:textId="77777777" w:rsidR="00751D51" w:rsidRPr="002A2FE9" w:rsidRDefault="00751D51" w:rsidP="00751D51">
      <w:pPr>
        <w:pStyle w:val="ListParagraph"/>
        <w:numPr>
          <w:ilvl w:val="2"/>
          <w:numId w:val="18"/>
        </w:numPr>
        <w:spacing w:line="360" w:lineRule="auto"/>
        <w:ind w:left="709"/>
        <w:rPr>
          <w:rFonts w:ascii="Arial" w:hAnsi="Arial" w:cs="Arial"/>
          <w:sz w:val="22"/>
          <w:szCs w:val="22"/>
          <w:lang w:eastAsia="en-GB"/>
        </w:rPr>
      </w:pPr>
      <w:r w:rsidRPr="002A2FE9">
        <w:rPr>
          <w:rFonts w:ascii="Arial" w:hAnsi="Arial" w:cs="Arial"/>
          <w:sz w:val="22"/>
          <w:lang w:eastAsia="en-GB"/>
        </w:rPr>
        <w:t xml:space="preserve">View the vessel on the map. </w:t>
      </w:r>
    </w:p>
    <w:p w14:paraId="683E3667" w14:textId="6BAD4D6E" w:rsidR="00CC7819" w:rsidRDefault="00751D51" w:rsidP="00751D51">
      <w:pPr>
        <w:numPr>
          <w:ilvl w:val="1"/>
          <w:numId w:val="18"/>
        </w:numPr>
        <w:spacing w:before="60" w:after="60" w:line="360" w:lineRule="auto"/>
        <w:ind w:left="720"/>
        <w:contextualSpacing/>
        <w:jc w:val="both"/>
        <w:rPr>
          <w:rFonts w:eastAsia="Times New Roman" w:cs="Arial"/>
          <w:sz w:val="22"/>
          <w:lang w:eastAsia="en-GB"/>
        </w:rPr>
      </w:pPr>
      <w:r w:rsidRPr="002A2FE9">
        <w:rPr>
          <w:rFonts w:eastAsia="Times New Roman" w:cs="Arial"/>
          <w:sz w:val="22"/>
          <w:lang w:eastAsia="en-GB"/>
        </w:rPr>
        <w:t>Open the C</w:t>
      </w:r>
      <w:r>
        <w:rPr>
          <w:rFonts w:eastAsia="Times New Roman" w:cs="Arial"/>
          <w:sz w:val="22"/>
          <w:lang w:eastAsia="en-GB"/>
        </w:rPr>
        <w:t xml:space="preserve">ommand </w:t>
      </w:r>
      <w:r w:rsidRPr="002A2FE9">
        <w:rPr>
          <w:rFonts w:eastAsia="Times New Roman" w:cs="Arial"/>
          <w:sz w:val="22"/>
          <w:lang w:eastAsia="en-GB"/>
        </w:rPr>
        <w:t>&amp;</w:t>
      </w:r>
      <w:r w:rsidR="00517C78">
        <w:rPr>
          <w:rFonts w:eastAsia="Times New Roman" w:cs="Arial"/>
          <w:sz w:val="22"/>
          <w:lang w:eastAsia="en-GB"/>
        </w:rPr>
        <w:t xml:space="preserve"> </w:t>
      </w:r>
      <w:r w:rsidRPr="002A2FE9">
        <w:rPr>
          <w:rFonts w:eastAsia="Times New Roman" w:cs="Arial"/>
          <w:sz w:val="22"/>
          <w:lang w:eastAsia="en-GB"/>
        </w:rPr>
        <w:t>I</w:t>
      </w:r>
      <w:r>
        <w:rPr>
          <w:rFonts w:eastAsia="Times New Roman" w:cs="Arial"/>
          <w:sz w:val="22"/>
          <w:lang w:eastAsia="en-GB"/>
        </w:rPr>
        <w:t xml:space="preserve">nformation </w:t>
      </w:r>
      <w:r w:rsidRPr="002A2FE9">
        <w:rPr>
          <w:rFonts w:eastAsia="Times New Roman" w:cs="Arial"/>
          <w:sz w:val="22"/>
          <w:lang w:eastAsia="en-GB"/>
        </w:rPr>
        <w:t>window for this vessel</w:t>
      </w:r>
    </w:p>
    <w:p w14:paraId="69C16FB9" w14:textId="7219F123" w:rsidR="00751D51" w:rsidRDefault="00CC7819" w:rsidP="00751D51">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Check Voyage Info</w:t>
      </w:r>
      <w:r w:rsidR="00751D51" w:rsidRPr="002A2FE9">
        <w:rPr>
          <w:rFonts w:eastAsia="Times New Roman" w:cs="Arial"/>
          <w:sz w:val="22"/>
          <w:lang w:eastAsia="en-GB"/>
        </w:rPr>
        <w:t xml:space="preserve"> </w:t>
      </w:r>
    </w:p>
    <w:p w14:paraId="0AC4FE46" w14:textId="4E42A7FB" w:rsidR="00CC7819" w:rsidRPr="00616703" w:rsidRDefault="00CC7819" w:rsidP="00CC7819">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I</w:t>
      </w:r>
      <w:r w:rsidRPr="00616703">
        <w:rPr>
          <w:rFonts w:ascii="Arial" w:hAnsi="Arial" w:cs="Arial"/>
          <w:sz w:val="22"/>
          <w:szCs w:val="22"/>
          <w:lang w:eastAsia="en-GB"/>
        </w:rPr>
        <w:t xml:space="preserve">dentify </w:t>
      </w:r>
      <w:r>
        <w:rPr>
          <w:rFonts w:ascii="Arial" w:hAnsi="Arial" w:cs="Arial"/>
          <w:sz w:val="22"/>
          <w:szCs w:val="22"/>
          <w:lang w:eastAsia="en-GB"/>
        </w:rPr>
        <w:t>which port the</w:t>
      </w:r>
      <w:r w:rsidRPr="00616703">
        <w:rPr>
          <w:rFonts w:ascii="Arial" w:hAnsi="Arial" w:cs="Arial"/>
          <w:sz w:val="22"/>
          <w:szCs w:val="22"/>
          <w:lang w:eastAsia="en-GB"/>
        </w:rPr>
        <w:t xml:space="preserve"> vessel is coming from</w:t>
      </w:r>
      <w:r w:rsidR="00517C78">
        <w:rPr>
          <w:rFonts w:ascii="Arial" w:hAnsi="Arial" w:cs="Arial"/>
          <w:sz w:val="22"/>
          <w:szCs w:val="22"/>
          <w:lang w:eastAsia="en-GB"/>
        </w:rPr>
        <w:t xml:space="preserve"> (Last Port)</w:t>
      </w:r>
      <w:r w:rsidRPr="00616703">
        <w:rPr>
          <w:rFonts w:ascii="Arial" w:hAnsi="Arial" w:cs="Arial"/>
          <w:sz w:val="22"/>
          <w:szCs w:val="22"/>
          <w:lang w:eastAsia="en-GB"/>
        </w:rPr>
        <w:t>?</w:t>
      </w:r>
    </w:p>
    <w:p w14:paraId="425B7F86" w14:textId="77777777" w:rsidR="00CC7819" w:rsidRDefault="00CC7819" w:rsidP="00CC7819">
      <w:pPr>
        <w:pStyle w:val="ListParagraph"/>
        <w:spacing w:after="0" w:line="360" w:lineRule="auto"/>
        <w:ind w:left="709"/>
        <w:rPr>
          <w:rFonts w:ascii="Arial" w:hAnsi="Arial" w:cs="Arial"/>
          <w:sz w:val="22"/>
          <w:szCs w:val="22"/>
          <w:lang w:eastAsia="en-GB"/>
        </w:rPr>
      </w:pPr>
      <w:r w:rsidRPr="00616703">
        <w:rPr>
          <w:rFonts w:ascii="Arial" w:hAnsi="Arial" w:cs="Arial"/>
          <w:sz w:val="22"/>
          <w:szCs w:val="22"/>
          <w:lang w:eastAsia="en-GB"/>
        </w:rPr>
        <w:t>……………………………………………………………..</w:t>
      </w:r>
    </w:p>
    <w:p w14:paraId="4B380515" w14:textId="2EAF2374" w:rsidR="00CC7819" w:rsidRPr="00616703" w:rsidRDefault="00CC7819" w:rsidP="00CC7819">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I</w:t>
      </w:r>
      <w:r w:rsidRPr="00616703">
        <w:rPr>
          <w:rFonts w:ascii="Arial" w:hAnsi="Arial" w:cs="Arial"/>
          <w:sz w:val="22"/>
          <w:szCs w:val="22"/>
          <w:lang w:eastAsia="en-GB"/>
        </w:rPr>
        <w:t xml:space="preserve">dentify </w:t>
      </w:r>
      <w:r>
        <w:rPr>
          <w:rFonts w:ascii="Arial" w:hAnsi="Arial" w:cs="Arial"/>
          <w:sz w:val="22"/>
          <w:szCs w:val="22"/>
          <w:lang w:eastAsia="en-GB"/>
        </w:rPr>
        <w:t>which port the</w:t>
      </w:r>
      <w:r w:rsidRPr="00616703">
        <w:rPr>
          <w:rFonts w:ascii="Arial" w:hAnsi="Arial" w:cs="Arial"/>
          <w:sz w:val="22"/>
          <w:szCs w:val="22"/>
          <w:lang w:eastAsia="en-GB"/>
        </w:rPr>
        <w:t xml:space="preserve"> vessel </w:t>
      </w:r>
      <w:r>
        <w:rPr>
          <w:rFonts w:ascii="Arial" w:hAnsi="Arial" w:cs="Arial"/>
          <w:sz w:val="22"/>
          <w:szCs w:val="22"/>
          <w:lang w:eastAsia="en-GB"/>
        </w:rPr>
        <w:t>it is heading to</w:t>
      </w:r>
      <w:r w:rsidR="00517C78">
        <w:rPr>
          <w:rFonts w:ascii="Arial" w:hAnsi="Arial" w:cs="Arial"/>
          <w:sz w:val="22"/>
          <w:szCs w:val="22"/>
          <w:lang w:eastAsia="en-GB"/>
        </w:rPr>
        <w:t xml:space="preserve"> (Port of Call)</w:t>
      </w:r>
      <w:r w:rsidRPr="00616703">
        <w:rPr>
          <w:rFonts w:ascii="Arial" w:hAnsi="Arial" w:cs="Arial"/>
          <w:sz w:val="22"/>
          <w:szCs w:val="22"/>
          <w:lang w:eastAsia="en-GB"/>
        </w:rPr>
        <w:t>?</w:t>
      </w:r>
    </w:p>
    <w:p w14:paraId="3F27C275" w14:textId="77777777" w:rsidR="00CC7819" w:rsidRDefault="00CC7819" w:rsidP="00CC7819">
      <w:pPr>
        <w:pStyle w:val="ListParagraph"/>
        <w:spacing w:after="0" w:line="360" w:lineRule="auto"/>
        <w:ind w:left="709"/>
        <w:rPr>
          <w:rFonts w:ascii="Arial" w:hAnsi="Arial" w:cs="Arial"/>
          <w:sz w:val="22"/>
          <w:szCs w:val="22"/>
          <w:lang w:eastAsia="en-GB"/>
        </w:rPr>
      </w:pPr>
      <w:r w:rsidRPr="00616703">
        <w:rPr>
          <w:rFonts w:ascii="Arial" w:hAnsi="Arial" w:cs="Arial"/>
          <w:sz w:val="22"/>
          <w:szCs w:val="22"/>
          <w:lang w:eastAsia="en-GB"/>
        </w:rPr>
        <w:t>……………………………………………………………..</w:t>
      </w:r>
    </w:p>
    <w:p w14:paraId="735BD572" w14:textId="72806EA4" w:rsidR="00CC7819" w:rsidRPr="00616703" w:rsidRDefault="00CC7819" w:rsidP="00CC7819">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I</w:t>
      </w:r>
      <w:r w:rsidRPr="00616703">
        <w:rPr>
          <w:rFonts w:ascii="Arial" w:hAnsi="Arial" w:cs="Arial"/>
          <w:sz w:val="22"/>
          <w:szCs w:val="22"/>
          <w:lang w:eastAsia="en-GB"/>
        </w:rPr>
        <w:t xml:space="preserve">dentify </w:t>
      </w:r>
      <w:r>
        <w:rPr>
          <w:rFonts w:ascii="Arial" w:hAnsi="Arial" w:cs="Arial"/>
          <w:sz w:val="22"/>
          <w:szCs w:val="22"/>
          <w:lang w:eastAsia="en-GB"/>
        </w:rPr>
        <w:t xml:space="preserve">ETA to </w:t>
      </w:r>
      <w:r w:rsidR="00517C78">
        <w:rPr>
          <w:rFonts w:ascii="Arial" w:hAnsi="Arial" w:cs="Arial"/>
          <w:sz w:val="22"/>
          <w:szCs w:val="22"/>
          <w:lang w:eastAsia="en-GB"/>
        </w:rPr>
        <w:t>Port of Call</w:t>
      </w:r>
      <w:r w:rsidRPr="00616703">
        <w:rPr>
          <w:rFonts w:ascii="Arial" w:hAnsi="Arial" w:cs="Arial"/>
          <w:sz w:val="22"/>
          <w:szCs w:val="22"/>
          <w:lang w:eastAsia="en-GB"/>
        </w:rPr>
        <w:t>?</w:t>
      </w:r>
    </w:p>
    <w:p w14:paraId="2518798A" w14:textId="5B1BC18A" w:rsidR="00CC7819" w:rsidRDefault="00CC7819" w:rsidP="00CC7819">
      <w:pPr>
        <w:pStyle w:val="ListParagraph"/>
        <w:spacing w:after="0" w:line="360" w:lineRule="auto"/>
        <w:ind w:left="709"/>
        <w:rPr>
          <w:rFonts w:ascii="Arial" w:hAnsi="Arial" w:cs="Arial"/>
          <w:sz w:val="22"/>
          <w:szCs w:val="22"/>
          <w:lang w:eastAsia="en-GB"/>
        </w:rPr>
      </w:pPr>
      <w:r w:rsidRPr="00616703">
        <w:rPr>
          <w:rFonts w:ascii="Arial" w:hAnsi="Arial" w:cs="Arial"/>
          <w:sz w:val="22"/>
          <w:szCs w:val="22"/>
          <w:lang w:eastAsia="en-GB"/>
        </w:rPr>
        <w:t>……………………………………………………………..</w:t>
      </w:r>
    </w:p>
    <w:p w14:paraId="3A826697" w14:textId="71D0F6DE" w:rsidR="00517C78" w:rsidRPr="00616703" w:rsidRDefault="00517C78" w:rsidP="00517C78">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Check the number of persons on board</w:t>
      </w:r>
      <w:r w:rsidRPr="00616703">
        <w:rPr>
          <w:rFonts w:ascii="Arial" w:hAnsi="Arial" w:cs="Arial"/>
          <w:sz w:val="22"/>
          <w:szCs w:val="22"/>
          <w:lang w:eastAsia="en-GB"/>
        </w:rPr>
        <w:t>?</w:t>
      </w:r>
    </w:p>
    <w:p w14:paraId="37A66F5F" w14:textId="4D97C272" w:rsidR="00517C78" w:rsidRDefault="00517C78" w:rsidP="00517C78">
      <w:pPr>
        <w:pStyle w:val="ListParagraph"/>
        <w:spacing w:after="0" w:line="360" w:lineRule="auto"/>
        <w:ind w:left="709"/>
        <w:rPr>
          <w:rFonts w:ascii="Arial" w:hAnsi="Arial" w:cs="Arial"/>
          <w:sz w:val="22"/>
          <w:szCs w:val="22"/>
          <w:lang w:eastAsia="en-GB"/>
        </w:rPr>
      </w:pPr>
      <w:r w:rsidRPr="00616703">
        <w:rPr>
          <w:rFonts w:ascii="Arial" w:hAnsi="Arial" w:cs="Arial"/>
          <w:sz w:val="22"/>
          <w:szCs w:val="22"/>
          <w:lang w:eastAsia="en-GB"/>
        </w:rPr>
        <w:t>……………………………………………………………..</w:t>
      </w:r>
    </w:p>
    <w:p w14:paraId="450E1C5C" w14:textId="10EAAF5D" w:rsidR="00517C78" w:rsidRPr="00616703" w:rsidRDefault="00517C78" w:rsidP="00517C78">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Verify if this vessel is carrying dangerous or polluting goods on board (Hazmat)</w:t>
      </w:r>
      <w:r w:rsidRPr="00616703">
        <w:rPr>
          <w:rFonts w:ascii="Arial" w:hAnsi="Arial" w:cs="Arial"/>
          <w:sz w:val="22"/>
          <w:szCs w:val="22"/>
          <w:lang w:eastAsia="en-GB"/>
        </w:rPr>
        <w:t>?</w:t>
      </w:r>
    </w:p>
    <w:p w14:paraId="4962C080" w14:textId="77777777" w:rsidR="00517C78" w:rsidRDefault="00517C78" w:rsidP="00517C78">
      <w:pPr>
        <w:pStyle w:val="ListParagraph"/>
        <w:spacing w:after="0" w:line="360" w:lineRule="auto"/>
        <w:ind w:left="709"/>
        <w:rPr>
          <w:rFonts w:ascii="Arial" w:hAnsi="Arial" w:cs="Arial"/>
          <w:sz w:val="22"/>
          <w:szCs w:val="22"/>
          <w:lang w:eastAsia="en-GB"/>
        </w:rPr>
      </w:pPr>
      <w:r w:rsidRPr="00616703">
        <w:rPr>
          <w:rFonts w:ascii="Arial" w:hAnsi="Arial" w:cs="Arial"/>
          <w:sz w:val="22"/>
          <w:szCs w:val="22"/>
          <w:lang w:eastAsia="en-GB"/>
        </w:rPr>
        <w:t>……………………………………………………………..</w:t>
      </w:r>
    </w:p>
    <w:p w14:paraId="44ABD1AB" w14:textId="564551B9" w:rsidR="00517C78" w:rsidRPr="00616703" w:rsidRDefault="00517C78" w:rsidP="00517C78">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Request the Hazmat details and export them to Excel file</w:t>
      </w:r>
      <w:r w:rsidRPr="00616703">
        <w:rPr>
          <w:rFonts w:ascii="Arial" w:hAnsi="Arial" w:cs="Arial"/>
          <w:sz w:val="22"/>
          <w:szCs w:val="22"/>
          <w:lang w:eastAsia="en-GB"/>
        </w:rPr>
        <w:t>?</w:t>
      </w:r>
    </w:p>
    <w:p w14:paraId="0E976BD5" w14:textId="77777777" w:rsidR="00517C78" w:rsidRDefault="00517C78" w:rsidP="00517C78">
      <w:pPr>
        <w:pStyle w:val="ListParagraph"/>
        <w:spacing w:after="0" w:line="360" w:lineRule="auto"/>
        <w:ind w:left="709"/>
        <w:rPr>
          <w:rFonts w:ascii="Arial" w:hAnsi="Arial" w:cs="Arial"/>
          <w:sz w:val="22"/>
          <w:szCs w:val="22"/>
          <w:lang w:eastAsia="en-GB"/>
        </w:rPr>
      </w:pPr>
      <w:r w:rsidRPr="00616703">
        <w:rPr>
          <w:rFonts w:ascii="Arial" w:hAnsi="Arial" w:cs="Arial"/>
          <w:sz w:val="22"/>
          <w:szCs w:val="22"/>
          <w:lang w:eastAsia="en-GB"/>
        </w:rPr>
        <w:t>……………………………………………………………..</w:t>
      </w:r>
    </w:p>
    <w:p w14:paraId="59F73248" w14:textId="63CBD109" w:rsidR="00517C78" w:rsidRPr="00616703" w:rsidRDefault="00517C78" w:rsidP="00517C78">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Check what were the last 10 port of calls of this vessel and the ISPS Security Level in these ports (Security details)</w:t>
      </w:r>
      <w:r w:rsidRPr="00616703">
        <w:rPr>
          <w:rFonts w:ascii="Arial" w:hAnsi="Arial" w:cs="Arial"/>
          <w:sz w:val="22"/>
          <w:szCs w:val="22"/>
          <w:lang w:eastAsia="en-GB"/>
        </w:rPr>
        <w:t>?</w:t>
      </w:r>
    </w:p>
    <w:p w14:paraId="7B50D6FC" w14:textId="77777777" w:rsidR="00517C78" w:rsidRDefault="00517C78" w:rsidP="00517C78">
      <w:pPr>
        <w:pStyle w:val="ListParagraph"/>
        <w:spacing w:after="0" w:line="360" w:lineRule="auto"/>
        <w:ind w:left="709"/>
        <w:rPr>
          <w:rFonts w:ascii="Arial" w:hAnsi="Arial" w:cs="Arial"/>
          <w:sz w:val="22"/>
          <w:szCs w:val="22"/>
          <w:lang w:eastAsia="en-GB"/>
        </w:rPr>
      </w:pPr>
      <w:r w:rsidRPr="00616703">
        <w:rPr>
          <w:rFonts w:ascii="Arial" w:hAnsi="Arial" w:cs="Arial"/>
          <w:sz w:val="22"/>
          <w:szCs w:val="22"/>
          <w:lang w:eastAsia="en-GB"/>
        </w:rPr>
        <w:t>……………………………………………………………..</w:t>
      </w:r>
    </w:p>
    <w:p w14:paraId="71B7C4F4" w14:textId="0BB90A76" w:rsidR="00517C78" w:rsidRPr="00616703" w:rsidRDefault="00517C78" w:rsidP="00517C78">
      <w:pPr>
        <w:pStyle w:val="ListParagraph"/>
        <w:numPr>
          <w:ilvl w:val="2"/>
          <w:numId w:val="18"/>
        </w:numPr>
        <w:spacing w:line="360" w:lineRule="auto"/>
        <w:ind w:left="709"/>
        <w:rPr>
          <w:rFonts w:ascii="Arial" w:hAnsi="Arial" w:cs="Arial"/>
          <w:sz w:val="22"/>
          <w:szCs w:val="22"/>
          <w:lang w:eastAsia="en-GB"/>
        </w:rPr>
      </w:pPr>
      <w:bookmarkStart w:id="5" w:name="_Hlk3971087"/>
      <w:r>
        <w:rPr>
          <w:rFonts w:ascii="Arial" w:hAnsi="Arial" w:cs="Arial"/>
          <w:sz w:val="22"/>
          <w:szCs w:val="22"/>
          <w:lang w:eastAsia="en-GB"/>
        </w:rPr>
        <w:t>Verify if there were any changes in the number of persons on board (Get voyages)</w:t>
      </w:r>
      <w:r w:rsidRPr="00616703">
        <w:rPr>
          <w:rFonts w:ascii="Arial" w:hAnsi="Arial" w:cs="Arial"/>
          <w:sz w:val="22"/>
          <w:szCs w:val="22"/>
          <w:lang w:eastAsia="en-GB"/>
        </w:rPr>
        <w:t>?</w:t>
      </w:r>
    </w:p>
    <w:p w14:paraId="320BA719" w14:textId="5FBCD214" w:rsidR="00517C78" w:rsidRDefault="00517C78" w:rsidP="00517C78">
      <w:pPr>
        <w:pStyle w:val="ListParagraph"/>
        <w:spacing w:after="0" w:line="360" w:lineRule="auto"/>
        <w:ind w:left="709"/>
        <w:rPr>
          <w:rFonts w:ascii="Arial" w:hAnsi="Arial" w:cs="Arial"/>
          <w:sz w:val="22"/>
          <w:szCs w:val="22"/>
          <w:lang w:eastAsia="en-GB"/>
        </w:rPr>
      </w:pPr>
      <w:r w:rsidRPr="00616703">
        <w:rPr>
          <w:rFonts w:ascii="Arial" w:hAnsi="Arial" w:cs="Arial"/>
          <w:sz w:val="22"/>
          <w:szCs w:val="22"/>
          <w:lang w:eastAsia="en-GB"/>
        </w:rPr>
        <w:t>……………………………………………………………..</w:t>
      </w:r>
    </w:p>
    <w:bookmarkEnd w:id="5"/>
    <w:p w14:paraId="016C1FBB" w14:textId="60F0EF5F" w:rsidR="00B310C5" w:rsidRPr="00616703" w:rsidRDefault="00B310C5" w:rsidP="00B310C5">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 xml:space="preserve">You have noticed that there is an Exemption issued for the vessel with IMO </w:t>
      </w:r>
      <w:r w:rsidR="00C55345" w:rsidRPr="00C55345">
        <w:rPr>
          <w:rFonts w:ascii="Arial" w:hAnsi="Arial" w:cs="Arial"/>
          <w:sz w:val="22"/>
          <w:szCs w:val="22"/>
          <w:lang w:eastAsia="en-GB"/>
        </w:rPr>
        <w:t>7802794</w:t>
      </w:r>
      <w:r w:rsidR="00305144">
        <w:rPr>
          <w:rFonts w:ascii="Arial" w:hAnsi="Arial" w:cs="Arial"/>
          <w:sz w:val="22"/>
          <w:szCs w:val="22"/>
          <w:lang w:eastAsia="en-GB"/>
        </w:rPr>
        <w:t>.</w:t>
      </w:r>
      <w:r>
        <w:rPr>
          <w:rFonts w:ascii="Arial" w:hAnsi="Arial" w:cs="Arial"/>
          <w:sz w:val="22"/>
          <w:szCs w:val="22"/>
          <w:lang w:eastAsia="en-GB"/>
        </w:rPr>
        <w:t xml:space="preserve"> Verify what type of exemption and for which port(s).</w:t>
      </w:r>
    </w:p>
    <w:p w14:paraId="2C09EB54" w14:textId="72AE855F" w:rsidR="00B310C5" w:rsidRDefault="00B310C5" w:rsidP="00B310C5">
      <w:pPr>
        <w:pStyle w:val="ListParagraph"/>
        <w:spacing w:after="0" w:line="360" w:lineRule="auto"/>
        <w:ind w:left="709"/>
        <w:rPr>
          <w:rFonts w:ascii="Arial" w:hAnsi="Arial" w:cs="Arial"/>
          <w:sz w:val="22"/>
          <w:szCs w:val="22"/>
          <w:lang w:eastAsia="en-GB"/>
        </w:rPr>
      </w:pPr>
      <w:r w:rsidRPr="00616703">
        <w:rPr>
          <w:rFonts w:ascii="Arial" w:hAnsi="Arial" w:cs="Arial"/>
          <w:sz w:val="22"/>
          <w:szCs w:val="22"/>
          <w:lang w:eastAsia="en-GB"/>
        </w:rPr>
        <w:t>……………………………………………………………..</w:t>
      </w:r>
    </w:p>
    <w:p w14:paraId="00724A8F" w14:textId="614AF552" w:rsidR="00B310C5" w:rsidRPr="00616703" w:rsidRDefault="00B310C5" w:rsidP="00B310C5">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 xml:space="preserve">The vessel with IMO </w:t>
      </w:r>
      <w:r w:rsidR="00313756" w:rsidRPr="00313756">
        <w:rPr>
          <w:rFonts w:ascii="Arial" w:hAnsi="Arial" w:cs="Arial"/>
          <w:sz w:val="22"/>
          <w:szCs w:val="22"/>
          <w:lang w:eastAsia="en-GB"/>
        </w:rPr>
        <w:t>9350757</w:t>
      </w:r>
      <w:r>
        <w:rPr>
          <w:rFonts w:ascii="Arial" w:hAnsi="Arial" w:cs="Arial"/>
          <w:sz w:val="22"/>
          <w:szCs w:val="22"/>
          <w:lang w:eastAsia="en-GB"/>
        </w:rPr>
        <w:t xml:space="preserve"> is coming from </w:t>
      </w:r>
      <w:r w:rsidR="00313756">
        <w:rPr>
          <w:rFonts w:ascii="Arial" w:hAnsi="Arial" w:cs="Arial"/>
          <w:sz w:val="22"/>
          <w:szCs w:val="22"/>
          <w:lang w:eastAsia="en-GB"/>
        </w:rPr>
        <w:t>Russia</w:t>
      </w:r>
      <w:r>
        <w:rPr>
          <w:rFonts w:ascii="Arial" w:hAnsi="Arial" w:cs="Arial"/>
          <w:sz w:val="22"/>
          <w:szCs w:val="22"/>
          <w:lang w:eastAsia="en-GB"/>
        </w:rPr>
        <w:t xml:space="preserve"> and no voyage data is available. The vessel sailed through the Mandatory Reporting System (MRS). Verify what is the Next Port of Call and if there is any Hazmat on board</w:t>
      </w:r>
      <w:r w:rsidR="001C354A">
        <w:rPr>
          <w:rFonts w:ascii="Arial" w:hAnsi="Arial" w:cs="Arial"/>
          <w:sz w:val="22"/>
          <w:szCs w:val="22"/>
          <w:lang w:eastAsia="en-GB"/>
        </w:rPr>
        <w:t xml:space="preserve"> based on MRS data available.</w:t>
      </w:r>
    </w:p>
    <w:p w14:paraId="3BA3121D" w14:textId="2F8C833B" w:rsidR="00B310C5" w:rsidRDefault="00B310C5" w:rsidP="00B310C5">
      <w:pPr>
        <w:pStyle w:val="ListParagraph"/>
        <w:spacing w:after="0" w:line="360" w:lineRule="auto"/>
        <w:ind w:left="709"/>
        <w:rPr>
          <w:rFonts w:ascii="Arial" w:hAnsi="Arial" w:cs="Arial"/>
          <w:sz w:val="22"/>
          <w:szCs w:val="22"/>
          <w:lang w:eastAsia="en-GB"/>
        </w:rPr>
      </w:pPr>
      <w:r w:rsidRPr="00616703">
        <w:rPr>
          <w:rFonts w:ascii="Arial" w:hAnsi="Arial" w:cs="Arial"/>
          <w:sz w:val="22"/>
          <w:szCs w:val="22"/>
          <w:lang w:eastAsia="en-GB"/>
        </w:rPr>
        <w:t>……………………………………………………………..</w:t>
      </w:r>
    </w:p>
    <w:p w14:paraId="176A4F50" w14:textId="0DA4FBB1" w:rsidR="00B310C5" w:rsidRPr="00616703" w:rsidRDefault="00B310C5" w:rsidP="00B310C5">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You have been informed that the Incident Report was issued for the vessel with IMO</w:t>
      </w:r>
      <w:r w:rsidR="00313756">
        <w:rPr>
          <w:rFonts w:ascii="Arial" w:hAnsi="Arial" w:cs="Arial"/>
          <w:sz w:val="22"/>
          <w:szCs w:val="22"/>
          <w:lang w:eastAsia="en-GB"/>
        </w:rPr>
        <w:t xml:space="preserve"> </w:t>
      </w:r>
      <w:r w:rsidR="00313756" w:rsidRPr="00313756">
        <w:rPr>
          <w:rFonts w:ascii="Arial" w:hAnsi="Arial" w:cs="Arial"/>
          <w:sz w:val="22"/>
          <w:szCs w:val="22"/>
          <w:lang w:eastAsia="en-GB"/>
        </w:rPr>
        <w:t>9044188</w:t>
      </w:r>
      <w:r w:rsidR="00313756">
        <w:rPr>
          <w:rFonts w:ascii="Arial" w:hAnsi="Arial" w:cs="Arial"/>
          <w:sz w:val="22"/>
          <w:szCs w:val="22"/>
          <w:lang w:eastAsia="en-GB"/>
        </w:rPr>
        <w:t>.</w:t>
      </w:r>
      <w:r>
        <w:rPr>
          <w:rFonts w:ascii="Arial" w:hAnsi="Arial" w:cs="Arial"/>
          <w:sz w:val="22"/>
          <w:szCs w:val="22"/>
          <w:lang w:eastAsia="en-GB"/>
        </w:rPr>
        <w:t xml:space="preserve"> Check the content of this report by using Get Incidents button.</w:t>
      </w:r>
    </w:p>
    <w:p w14:paraId="647161AA" w14:textId="77777777" w:rsidR="00B310C5" w:rsidRDefault="00B310C5" w:rsidP="00B310C5">
      <w:pPr>
        <w:pStyle w:val="ListParagraph"/>
        <w:spacing w:after="0" w:line="360" w:lineRule="auto"/>
        <w:ind w:left="709"/>
        <w:rPr>
          <w:rFonts w:ascii="Arial" w:hAnsi="Arial" w:cs="Arial"/>
          <w:sz w:val="22"/>
          <w:szCs w:val="22"/>
          <w:lang w:eastAsia="en-GB"/>
        </w:rPr>
      </w:pPr>
      <w:r w:rsidRPr="00616703">
        <w:rPr>
          <w:rFonts w:ascii="Arial" w:hAnsi="Arial" w:cs="Arial"/>
          <w:sz w:val="22"/>
          <w:szCs w:val="22"/>
          <w:lang w:eastAsia="en-GB"/>
        </w:rPr>
        <w:t>……………………………………………………………..</w:t>
      </w:r>
    </w:p>
    <w:p w14:paraId="64151242" w14:textId="77777777" w:rsidR="00B310C5" w:rsidRPr="00621A42" w:rsidRDefault="00B310C5" w:rsidP="00621A42">
      <w:pPr>
        <w:spacing w:line="360" w:lineRule="auto"/>
        <w:rPr>
          <w:rFonts w:cs="Arial"/>
          <w:sz w:val="22"/>
          <w:lang w:eastAsia="en-GB"/>
        </w:rPr>
      </w:pPr>
    </w:p>
    <w:p w14:paraId="2BB91D5E" w14:textId="7EF8EE22" w:rsidR="001109E7" w:rsidRDefault="001109E7" w:rsidP="001109E7">
      <w:pPr>
        <w:pStyle w:val="Heading1"/>
        <w:spacing w:after="240"/>
      </w:pPr>
      <w:r>
        <w:t xml:space="preserve">Vessel Command </w:t>
      </w:r>
      <w:r w:rsidR="00B310C5">
        <w:t xml:space="preserve">&amp; </w:t>
      </w:r>
      <w:r>
        <w:t>Info – Other sources</w:t>
      </w:r>
    </w:p>
    <w:p w14:paraId="580CFD6D" w14:textId="583CED5F" w:rsidR="00517C78" w:rsidRPr="00616703" w:rsidRDefault="00517C78" w:rsidP="00517C78">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 xml:space="preserve">Where and when was the last </w:t>
      </w:r>
      <w:r w:rsidR="00F269C6">
        <w:rPr>
          <w:rFonts w:ascii="Arial" w:hAnsi="Arial" w:cs="Arial"/>
          <w:sz w:val="22"/>
          <w:szCs w:val="22"/>
          <w:lang w:eastAsia="en-GB"/>
        </w:rPr>
        <w:t>Paris MoU PSC</w:t>
      </w:r>
      <w:r>
        <w:rPr>
          <w:rFonts w:ascii="Arial" w:hAnsi="Arial" w:cs="Arial"/>
          <w:sz w:val="22"/>
          <w:szCs w:val="22"/>
          <w:lang w:eastAsia="en-GB"/>
        </w:rPr>
        <w:t xml:space="preserve"> inspection of </w:t>
      </w:r>
      <w:r w:rsidR="001C354A">
        <w:rPr>
          <w:rFonts w:ascii="Arial" w:hAnsi="Arial" w:cs="Arial"/>
          <w:sz w:val="22"/>
          <w:szCs w:val="22"/>
          <w:lang w:eastAsia="en-GB"/>
        </w:rPr>
        <w:t>the vessel with IMO</w:t>
      </w:r>
      <w:r w:rsidR="00556BFB">
        <w:rPr>
          <w:rFonts w:ascii="Arial" w:hAnsi="Arial" w:cs="Arial"/>
          <w:sz w:val="22"/>
          <w:szCs w:val="22"/>
          <w:lang w:eastAsia="en-GB"/>
        </w:rPr>
        <w:t xml:space="preserve"> </w:t>
      </w:r>
      <w:r w:rsidR="009F5691" w:rsidRPr="009F5691">
        <w:rPr>
          <w:rFonts w:ascii="Arial" w:hAnsi="Arial" w:cs="Arial"/>
          <w:sz w:val="22"/>
          <w:szCs w:val="22"/>
          <w:lang w:eastAsia="en-GB"/>
        </w:rPr>
        <w:t>9396775</w:t>
      </w:r>
      <w:r>
        <w:rPr>
          <w:rFonts w:ascii="Arial" w:hAnsi="Arial" w:cs="Arial"/>
          <w:sz w:val="22"/>
          <w:szCs w:val="22"/>
          <w:lang w:eastAsia="en-GB"/>
        </w:rPr>
        <w:t>? Any deficiencies found?</w:t>
      </w:r>
    </w:p>
    <w:p w14:paraId="056330A4" w14:textId="77777777" w:rsidR="00517C78" w:rsidRDefault="00517C78" w:rsidP="00517C78">
      <w:pPr>
        <w:pStyle w:val="ListParagraph"/>
        <w:spacing w:after="0" w:line="360" w:lineRule="auto"/>
        <w:ind w:left="709"/>
        <w:rPr>
          <w:rFonts w:ascii="Arial" w:hAnsi="Arial" w:cs="Arial"/>
          <w:sz w:val="22"/>
          <w:szCs w:val="22"/>
          <w:lang w:eastAsia="en-GB"/>
        </w:rPr>
      </w:pPr>
      <w:r w:rsidRPr="00616703">
        <w:rPr>
          <w:rFonts w:ascii="Arial" w:hAnsi="Arial" w:cs="Arial"/>
          <w:sz w:val="22"/>
          <w:szCs w:val="22"/>
          <w:lang w:eastAsia="en-GB"/>
        </w:rPr>
        <w:t>……………………………………………………………..</w:t>
      </w:r>
    </w:p>
    <w:p w14:paraId="0235B27A" w14:textId="25A3219D" w:rsidR="008E5C0A" w:rsidRPr="00751D51" w:rsidRDefault="00F269C6" w:rsidP="00751D51">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Verify in Equasis if there were any other PSC inspections outside Paris MoU. Any deficiencies found?</w:t>
      </w:r>
    </w:p>
    <w:p w14:paraId="1038AF01" w14:textId="7F9110F4" w:rsidR="00F269C6" w:rsidRDefault="00F269C6" w:rsidP="00F269C6">
      <w:pPr>
        <w:spacing w:before="60" w:after="60" w:line="360" w:lineRule="auto"/>
        <w:ind w:left="720"/>
        <w:contextualSpacing/>
        <w:jc w:val="both"/>
        <w:rPr>
          <w:rFonts w:cs="Arial"/>
          <w:sz w:val="22"/>
          <w:lang w:eastAsia="en-GB"/>
        </w:rPr>
      </w:pPr>
      <w:r w:rsidRPr="00616703">
        <w:rPr>
          <w:rFonts w:cs="Arial"/>
          <w:sz w:val="22"/>
          <w:lang w:eastAsia="en-GB"/>
        </w:rPr>
        <w:t>……………………………………………………………..</w:t>
      </w:r>
    </w:p>
    <w:p w14:paraId="3F026E98" w14:textId="77777777" w:rsidR="00D3341A" w:rsidRPr="00D3341A" w:rsidRDefault="00F269C6" w:rsidP="00305144">
      <w:pPr>
        <w:numPr>
          <w:ilvl w:val="1"/>
          <w:numId w:val="18"/>
        </w:numPr>
        <w:spacing w:before="60" w:after="60" w:line="360" w:lineRule="auto"/>
        <w:ind w:left="720"/>
        <w:contextualSpacing/>
        <w:rPr>
          <w:rFonts w:cs="Arial"/>
          <w:sz w:val="22"/>
          <w:lang w:eastAsia="en-GB"/>
        </w:rPr>
      </w:pPr>
      <w:r w:rsidRPr="001C354A">
        <w:rPr>
          <w:rFonts w:eastAsia="Times New Roman" w:cs="Arial"/>
          <w:sz w:val="22"/>
          <w:lang w:eastAsia="en-GB"/>
        </w:rPr>
        <w:t>Verify if the vessel details available in SEG match with Marine Traffic</w:t>
      </w:r>
      <w:r>
        <w:rPr>
          <w:rFonts w:eastAsia="Times New Roman" w:cs="Arial"/>
          <w:sz w:val="22"/>
          <w:lang w:eastAsia="en-GB"/>
        </w:rPr>
        <w:t xml:space="preserve"> </w:t>
      </w:r>
      <w:r w:rsidR="0019747A">
        <w:rPr>
          <w:rFonts w:eastAsia="Times New Roman" w:cs="Arial"/>
          <w:sz w:val="22"/>
          <w:lang w:eastAsia="en-GB"/>
        </w:rPr>
        <w:t>data</w:t>
      </w:r>
      <w:r>
        <w:rPr>
          <w:rFonts w:eastAsia="Times New Roman" w:cs="Arial"/>
          <w:sz w:val="22"/>
          <w:lang w:eastAsia="en-GB"/>
        </w:rPr>
        <w:t xml:space="preserve"> for the vessel with IMO</w:t>
      </w:r>
      <w:r w:rsidR="00D3341A">
        <w:rPr>
          <w:rFonts w:eastAsia="Times New Roman" w:cs="Arial"/>
          <w:sz w:val="22"/>
          <w:lang w:eastAsia="en-GB"/>
        </w:rPr>
        <w:t xml:space="preserve"> </w:t>
      </w:r>
      <w:r w:rsidR="00D3341A" w:rsidRPr="00D3341A">
        <w:rPr>
          <w:rFonts w:eastAsia="Times New Roman" w:cs="Arial"/>
          <w:sz w:val="22"/>
          <w:lang w:eastAsia="en-GB"/>
        </w:rPr>
        <w:t>9277735</w:t>
      </w:r>
    </w:p>
    <w:p w14:paraId="2CAB3600" w14:textId="5B598945" w:rsidR="00F269C6" w:rsidRPr="001C354A" w:rsidRDefault="00F269C6" w:rsidP="00D3341A">
      <w:pPr>
        <w:spacing w:before="60" w:after="60" w:line="360" w:lineRule="auto"/>
        <w:ind w:left="720"/>
        <w:contextualSpacing/>
        <w:rPr>
          <w:rFonts w:cs="Arial"/>
          <w:sz w:val="22"/>
          <w:lang w:eastAsia="en-GB"/>
        </w:rPr>
      </w:pPr>
      <w:r w:rsidRPr="001C354A">
        <w:rPr>
          <w:rFonts w:cs="Arial"/>
          <w:sz w:val="22"/>
          <w:lang w:eastAsia="en-GB"/>
        </w:rPr>
        <w:t>…………………………………………………………</w:t>
      </w:r>
    </w:p>
    <w:p w14:paraId="6A625BF8" w14:textId="342E4993" w:rsidR="00F269C6" w:rsidRPr="00305144" w:rsidRDefault="00F269C6" w:rsidP="00F269C6">
      <w:pPr>
        <w:numPr>
          <w:ilvl w:val="1"/>
          <w:numId w:val="18"/>
        </w:numPr>
        <w:spacing w:before="60" w:after="60" w:line="360" w:lineRule="auto"/>
        <w:ind w:left="720"/>
        <w:contextualSpacing/>
        <w:rPr>
          <w:rFonts w:cs="Arial"/>
          <w:sz w:val="22"/>
          <w:lang w:eastAsia="en-GB"/>
        </w:rPr>
      </w:pPr>
      <w:r w:rsidRPr="00D80580">
        <w:rPr>
          <w:rFonts w:eastAsia="Times New Roman" w:cs="Arial"/>
          <w:sz w:val="22"/>
          <w:lang w:eastAsia="en-GB"/>
        </w:rPr>
        <w:t>Verify if the</w:t>
      </w:r>
      <w:r>
        <w:rPr>
          <w:rFonts w:eastAsia="Times New Roman" w:cs="Arial"/>
          <w:sz w:val="22"/>
          <w:lang w:eastAsia="en-GB"/>
        </w:rPr>
        <w:t>re are more recent positions of the vessel in Marine Traffic for the vessel with IMO</w:t>
      </w:r>
      <w:r w:rsidR="00D3341A">
        <w:rPr>
          <w:rFonts w:eastAsia="Times New Roman" w:cs="Arial"/>
          <w:sz w:val="22"/>
          <w:lang w:eastAsia="en-GB"/>
        </w:rPr>
        <w:t xml:space="preserve"> </w:t>
      </w:r>
      <w:r w:rsidR="00D3341A" w:rsidRPr="00D3341A">
        <w:rPr>
          <w:rFonts w:eastAsia="Times New Roman" w:cs="Arial"/>
          <w:sz w:val="22"/>
          <w:lang w:eastAsia="en-GB"/>
        </w:rPr>
        <w:t>9540273</w:t>
      </w:r>
      <w:r w:rsidR="00D3341A">
        <w:rPr>
          <w:rFonts w:eastAsia="Times New Roman" w:cs="Arial"/>
          <w:sz w:val="22"/>
          <w:lang w:eastAsia="en-GB"/>
        </w:rPr>
        <w:t xml:space="preserve"> </w:t>
      </w:r>
    </w:p>
    <w:p w14:paraId="4B92719E" w14:textId="29C0F421" w:rsidR="00F269C6" w:rsidRPr="00D80580" w:rsidRDefault="00F269C6" w:rsidP="00305144">
      <w:pPr>
        <w:spacing w:before="60" w:after="60" w:line="360" w:lineRule="auto"/>
        <w:ind w:left="720"/>
        <w:contextualSpacing/>
        <w:rPr>
          <w:rFonts w:cs="Arial"/>
          <w:sz w:val="22"/>
          <w:lang w:eastAsia="en-GB"/>
        </w:rPr>
      </w:pPr>
      <w:r w:rsidRPr="00D80580">
        <w:rPr>
          <w:rFonts w:cs="Arial"/>
          <w:sz w:val="22"/>
          <w:lang w:eastAsia="en-GB"/>
        </w:rPr>
        <w:t>……………………………………………………………..</w:t>
      </w:r>
    </w:p>
    <w:p w14:paraId="08FB0AF6" w14:textId="642BC6C3" w:rsidR="00F269C6" w:rsidRPr="00D80580" w:rsidRDefault="00A170DA" w:rsidP="00F269C6">
      <w:pPr>
        <w:numPr>
          <w:ilvl w:val="1"/>
          <w:numId w:val="18"/>
        </w:numPr>
        <w:spacing w:before="60" w:after="60" w:line="360" w:lineRule="auto"/>
        <w:ind w:left="720"/>
        <w:contextualSpacing/>
        <w:rPr>
          <w:rFonts w:cs="Arial"/>
          <w:sz w:val="22"/>
          <w:lang w:eastAsia="en-GB"/>
        </w:rPr>
      </w:pPr>
      <w:r>
        <w:rPr>
          <w:rFonts w:eastAsia="Times New Roman" w:cs="Arial"/>
          <w:sz w:val="22"/>
          <w:lang w:eastAsia="en-GB"/>
        </w:rPr>
        <w:t xml:space="preserve">Check the details of vessel with IR number </w:t>
      </w:r>
      <w:r w:rsidR="00D3341A" w:rsidRPr="00D3341A">
        <w:rPr>
          <w:rFonts w:eastAsia="Times New Roman" w:cs="Arial"/>
          <w:sz w:val="22"/>
          <w:lang w:eastAsia="en-GB"/>
        </w:rPr>
        <w:t>ITA000018504</w:t>
      </w:r>
      <w:r>
        <w:rPr>
          <w:rFonts w:eastAsia="Times New Roman" w:cs="Arial"/>
          <w:sz w:val="22"/>
          <w:lang w:eastAsia="en-GB"/>
        </w:rPr>
        <w:t xml:space="preserve"> in the Fleet Register on the Net?</w:t>
      </w:r>
    </w:p>
    <w:p w14:paraId="21E045E0" w14:textId="77777777" w:rsidR="00F269C6" w:rsidRPr="00D80580" w:rsidRDefault="00F269C6" w:rsidP="00F269C6">
      <w:pPr>
        <w:spacing w:before="60" w:after="60" w:line="360" w:lineRule="auto"/>
        <w:ind w:left="720"/>
        <w:contextualSpacing/>
        <w:rPr>
          <w:rFonts w:cs="Arial"/>
          <w:sz w:val="22"/>
          <w:lang w:eastAsia="en-GB"/>
        </w:rPr>
      </w:pPr>
      <w:r w:rsidRPr="00D80580">
        <w:rPr>
          <w:rFonts w:cs="Arial"/>
          <w:sz w:val="22"/>
          <w:lang w:eastAsia="en-GB"/>
        </w:rPr>
        <w:t>……………………………………………………………..</w:t>
      </w:r>
    </w:p>
    <w:p w14:paraId="2AFA9CED" w14:textId="42802551" w:rsidR="00A170DA" w:rsidRPr="00305144" w:rsidRDefault="00A170DA" w:rsidP="00305144">
      <w:pPr>
        <w:pStyle w:val="Heading1"/>
        <w:spacing w:after="240"/>
      </w:pPr>
      <w:r>
        <w:t>Organisations</w:t>
      </w:r>
    </w:p>
    <w:p w14:paraId="0E5EE37E" w14:textId="20786713" w:rsidR="00A170DA" w:rsidRDefault="00A170DA" w:rsidP="00A170DA">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Using the Organisation Layer show on the map organisation with duty SSN NCA</w:t>
      </w:r>
    </w:p>
    <w:p w14:paraId="546D63A6" w14:textId="47C50A35" w:rsidR="00A170DA" w:rsidRDefault="00A170DA" w:rsidP="00A170DA">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Check the details of SSN NCA in your country</w:t>
      </w:r>
    </w:p>
    <w:p w14:paraId="6D2572B6" w14:textId="554AF297" w:rsidR="00A170DA" w:rsidRDefault="00A170DA" w:rsidP="00305144">
      <w:pPr>
        <w:pStyle w:val="ListParagraph"/>
        <w:spacing w:line="360" w:lineRule="auto"/>
        <w:ind w:left="709"/>
        <w:rPr>
          <w:rFonts w:ascii="Arial" w:hAnsi="Arial" w:cs="Arial"/>
          <w:sz w:val="22"/>
          <w:szCs w:val="22"/>
          <w:lang w:eastAsia="en-GB"/>
        </w:rPr>
      </w:pPr>
      <w:r w:rsidRPr="00D80580">
        <w:rPr>
          <w:rFonts w:ascii="Arial" w:hAnsi="Arial" w:cs="Arial"/>
          <w:sz w:val="22"/>
          <w:szCs w:val="22"/>
          <w:lang w:eastAsia="en-GB"/>
        </w:rPr>
        <w:t>……………………………………………………………..</w:t>
      </w:r>
    </w:p>
    <w:p w14:paraId="2DC2D349" w14:textId="4548B167" w:rsidR="00A170DA" w:rsidRDefault="00A170DA" w:rsidP="00A170DA">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Verify if this organisation has other duties associated (List of duties button)</w:t>
      </w:r>
    </w:p>
    <w:p w14:paraId="10CA9BBB" w14:textId="37497C26" w:rsidR="00A170DA" w:rsidRDefault="00A170DA" w:rsidP="00305144">
      <w:pPr>
        <w:pStyle w:val="ListParagraph"/>
        <w:spacing w:line="360" w:lineRule="auto"/>
        <w:ind w:left="709"/>
        <w:rPr>
          <w:rFonts w:ascii="Arial" w:hAnsi="Arial" w:cs="Arial"/>
          <w:sz w:val="22"/>
          <w:szCs w:val="22"/>
          <w:lang w:eastAsia="en-GB"/>
        </w:rPr>
      </w:pPr>
      <w:r w:rsidRPr="00D80580">
        <w:rPr>
          <w:rFonts w:ascii="Arial" w:hAnsi="Arial" w:cs="Arial"/>
          <w:sz w:val="22"/>
          <w:szCs w:val="22"/>
          <w:lang w:eastAsia="en-GB"/>
        </w:rPr>
        <w:t>……………………………………………………………..</w:t>
      </w:r>
    </w:p>
    <w:p w14:paraId="25A60425" w14:textId="01AC58D1" w:rsidR="00A170DA" w:rsidRDefault="00A170DA" w:rsidP="00A170DA">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 xml:space="preserve">Using Smart Search find Organisation </w:t>
      </w:r>
      <w:r w:rsidR="005463C6" w:rsidRPr="005463C6">
        <w:rPr>
          <w:rFonts w:ascii="Arial" w:hAnsi="Arial" w:cs="Arial"/>
          <w:sz w:val="22"/>
          <w:szCs w:val="22"/>
          <w:lang w:eastAsia="en-GB"/>
        </w:rPr>
        <w:t>MRCC Oostende</w:t>
      </w:r>
      <w:r>
        <w:rPr>
          <w:rFonts w:ascii="Arial" w:hAnsi="Arial" w:cs="Arial"/>
          <w:sz w:val="22"/>
          <w:szCs w:val="22"/>
          <w:lang w:eastAsia="en-GB"/>
        </w:rPr>
        <w:t xml:space="preserve"> and display it on the map</w:t>
      </w:r>
    </w:p>
    <w:p w14:paraId="39BDE6B6" w14:textId="4BD80472" w:rsidR="00A170DA" w:rsidRDefault="00A170DA" w:rsidP="00A170DA">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Verify what are the duties associated to this organisation</w:t>
      </w:r>
    </w:p>
    <w:p w14:paraId="1B2C3F40" w14:textId="266206FE" w:rsidR="00A170DA" w:rsidRPr="00D80580" w:rsidRDefault="00A170DA" w:rsidP="00A170DA">
      <w:pPr>
        <w:pStyle w:val="Heading1"/>
        <w:spacing w:after="240"/>
      </w:pPr>
      <w:r>
        <w:t>Ports and offshore installations</w:t>
      </w:r>
    </w:p>
    <w:p w14:paraId="23FA2D1E" w14:textId="2C06943F" w:rsidR="00A170DA" w:rsidRDefault="00A170DA" w:rsidP="00A170DA">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Using the Ports and offshore installations Layer show on the map locations having Port function</w:t>
      </w:r>
    </w:p>
    <w:p w14:paraId="199D0DDE" w14:textId="5B30BC46" w:rsidR="00C045FA" w:rsidRDefault="00C045FA" w:rsidP="00C045FA">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 xml:space="preserve">Using Smart Search find </w:t>
      </w:r>
      <w:r w:rsidR="004566B5">
        <w:rPr>
          <w:rFonts w:ascii="Arial" w:hAnsi="Arial" w:cs="Arial"/>
          <w:sz w:val="22"/>
          <w:szCs w:val="22"/>
          <w:lang w:eastAsia="en-GB"/>
        </w:rPr>
        <w:t xml:space="preserve">port of Rotterdam (NLRTM) </w:t>
      </w:r>
      <w:r>
        <w:rPr>
          <w:rFonts w:ascii="Arial" w:hAnsi="Arial" w:cs="Arial"/>
          <w:sz w:val="22"/>
          <w:szCs w:val="22"/>
          <w:lang w:eastAsia="en-GB"/>
        </w:rPr>
        <w:t>and display it on the map</w:t>
      </w:r>
    </w:p>
    <w:p w14:paraId="4FA1A1DA" w14:textId="3F1F8810" w:rsidR="00A170DA" w:rsidRDefault="004566B5" w:rsidP="00A170DA">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Check in the Command &amp; Info what are the other functions associated to this LOCODE</w:t>
      </w:r>
    </w:p>
    <w:p w14:paraId="06CB0CC1" w14:textId="37B3B3A4" w:rsidR="00A170DA" w:rsidRDefault="00A170DA" w:rsidP="00A170DA">
      <w:pPr>
        <w:pStyle w:val="ListParagraph"/>
        <w:spacing w:line="360" w:lineRule="auto"/>
        <w:ind w:left="709"/>
        <w:rPr>
          <w:rFonts w:ascii="Arial" w:hAnsi="Arial" w:cs="Arial"/>
          <w:sz w:val="22"/>
          <w:szCs w:val="22"/>
          <w:lang w:eastAsia="en-GB"/>
        </w:rPr>
      </w:pPr>
      <w:r w:rsidRPr="00D80580">
        <w:rPr>
          <w:rFonts w:ascii="Arial" w:hAnsi="Arial" w:cs="Arial"/>
          <w:sz w:val="22"/>
          <w:szCs w:val="22"/>
          <w:lang w:eastAsia="en-GB"/>
        </w:rPr>
        <w:t>……………………………………………………………..</w:t>
      </w:r>
    </w:p>
    <w:p w14:paraId="36B4F273" w14:textId="51B848A7" w:rsidR="00A170DA" w:rsidRDefault="004566B5" w:rsidP="00A170DA">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Is this location in Sulphur Emission Control Area (SECA)?</w:t>
      </w:r>
    </w:p>
    <w:p w14:paraId="56C5F14E" w14:textId="25C8055D" w:rsidR="00A170DA" w:rsidRDefault="00A170DA" w:rsidP="00A170DA">
      <w:pPr>
        <w:pStyle w:val="ListParagraph"/>
        <w:spacing w:line="360" w:lineRule="auto"/>
        <w:ind w:left="709"/>
        <w:rPr>
          <w:rFonts w:ascii="Arial" w:hAnsi="Arial" w:cs="Arial"/>
          <w:sz w:val="22"/>
          <w:szCs w:val="22"/>
          <w:lang w:eastAsia="en-GB"/>
        </w:rPr>
      </w:pPr>
      <w:r w:rsidRPr="00D80580">
        <w:rPr>
          <w:rFonts w:ascii="Arial" w:hAnsi="Arial" w:cs="Arial"/>
          <w:sz w:val="22"/>
          <w:szCs w:val="22"/>
          <w:lang w:eastAsia="en-GB"/>
        </w:rPr>
        <w:t>……………………………………………………………..</w:t>
      </w:r>
    </w:p>
    <w:p w14:paraId="02C71AC7" w14:textId="4BD404A0" w:rsidR="00A170DA" w:rsidRDefault="004566B5" w:rsidP="00A170DA">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Checks if there are any port facilities associated to this location (List Port Facilities button)</w:t>
      </w:r>
    </w:p>
    <w:p w14:paraId="129CC7A8" w14:textId="6AF259BC" w:rsidR="004566B5" w:rsidRDefault="004566B5" w:rsidP="00305144">
      <w:pPr>
        <w:pStyle w:val="ListParagraph"/>
        <w:spacing w:line="360" w:lineRule="auto"/>
        <w:ind w:left="709"/>
        <w:rPr>
          <w:rFonts w:ascii="Arial" w:hAnsi="Arial" w:cs="Arial"/>
          <w:sz w:val="22"/>
          <w:szCs w:val="22"/>
          <w:lang w:eastAsia="en-GB"/>
        </w:rPr>
      </w:pPr>
      <w:r w:rsidRPr="00D80580">
        <w:rPr>
          <w:rFonts w:ascii="Arial" w:hAnsi="Arial" w:cs="Arial"/>
          <w:sz w:val="22"/>
          <w:szCs w:val="22"/>
          <w:lang w:eastAsia="en-GB"/>
        </w:rPr>
        <w:t>……………………………………………………………..</w:t>
      </w:r>
    </w:p>
    <w:p w14:paraId="2B5AE4D0" w14:textId="082A5915" w:rsidR="00A170DA" w:rsidRDefault="004566B5" w:rsidP="00A170DA">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Display port facilities on the map and check the details of one of them (from the TTT or from tooltip)</w:t>
      </w:r>
    </w:p>
    <w:p w14:paraId="21EA9E23" w14:textId="5BA820B1" w:rsidR="004566B5" w:rsidRDefault="004566B5" w:rsidP="004566B5">
      <w:pPr>
        <w:pStyle w:val="ListParagraph"/>
        <w:spacing w:line="360" w:lineRule="auto"/>
        <w:ind w:left="709"/>
        <w:rPr>
          <w:rFonts w:ascii="Arial" w:hAnsi="Arial" w:cs="Arial"/>
          <w:sz w:val="22"/>
          <w:szCs w:val="22"/>
          <w:lang w:eastAsia="en-GB"/>
        </w:rPr>
      </w:pPr>
      <w:r w:rsidRPr="00D80580">
        <w:rPr>
          <w:rFonts w:ascii="Arial" w:hAnsi="Arial" w:cs="Arial"/>
          <w:sz w:val="22"/>
          <w:szCs w:val="22"/>
          <w:lang w:eastAsia="en-GB"/>
        </w:rPr>
        <w:t>……………………………………………………………..</w:t>
      </w:r>
    </w:p>
    <w:p w14:paraId="4BC3AFBF" w14:textId="7211F694" w:rsidR="004566B5" w:rsidRDefault="004566B5" w:rsidP="004566B5">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Remove port facilities from the map (Trash bin in the right top corner)</w:t>
      </w:r>
    </w:p>
    <w:p w14:paraId="2D3A1D3C" w14:textId="77777777" w:rsidR="004566B5" w:rsidRDefault="004566B5" w:rsidP="004566B5">
      <w:pPr>
        <w:pStyle w:val="ListParagraph"/>
        <w:spacing w:line="360" w:lineRule="auto"/>
        <w:ind w:left="709"/>
        <w:rPr>
          <w:rFonts w:ascii="Arial" w:hAnsi="Arial" w:cs="Arial"/>
          <w:sz w:val="22"/>
          <w:szCs w:val="22"/>
          <w:lang w:eastAsia="en-GB"/>
        </w:rPr>
      </w:pPr>
      <w:r w:rsidRPr="00D80580">
        <w:rPr>
          <w:rFonts w:ascii="Arial" w:hAnsi="Arial" w:cs="Arial"/>
          <w:sz w:val="22"/>
          <w:szCs w:val="22"/>
          <w:lang w:eastAsia="en-GB"/>
        </w:rPr>
        <w:t>……………………………………………………………..</w:t>
      </w:r>
    </w:p>
    <w:p w14:paraId="1E793BE8" w14:textId="7D0C3908" w:rsidR="004566B5" w:rsidRDefault="004566B5" w:rsidP="004566B5">
      <w:pPr>
        <w:pStyle w:val="ListParagraph"/>
        <w:numPr>
          <w:ilvl w:val="2"/>
          <w:numId w:val="18"/>
        </w:numPr>
        <w:spacing w:line="360" w:lineRule="auto"/>
        <w:ind w:left="709"/>
        <w:rPr>
          <w:rFonts w:ascii="Arial" w:hAnsi="Arial" w:cs="Arial"/>
          <w:sz w:val="22"/>
          <w:szCs w:val="22"/>
          <w:lang w:eastAsia="en-GB"/>
        </w:rPr>
      </w:pPr>
      <w:r>
        <w:rPr>
          <w:rFonts w:ascii="Arial" w:hAnsi="Arial" w:cs="Arial"/>
          <w:sz w:val="22"/>
          <w:szCs w:val="22"/>
          <w:lang w:eastAsia="en-GB"/>
        </w:rPr>
        <w:t>Check what are the vessels that are expected to arrive to Rotterdam (List Expected Arrivals button)</w:t>
      </w:r>
    </w:p>
    <w:p w14:paraId="2BFBED81" w14:textId="77777777" w:rsidR="004566B5" w:rsidRDefault="004566B5" w:rsidP="004566B5">
      <w:pPr>
        <w:pStyle w:val="ListParagraph"/>
        <w:spacing w:line="360" w:lineRule="auto"/>
        <w:ind w:left="709"/>
        <w:rPr>
          <w:rFonts w:ascii="Arial" w:hAnsi="Arial" w:cs="Arial"/>
          <w:sz w:val="22"/>
          <w:szCs w:val="22"/>
          <w:lang w:eastAsia="en-GB"/>
        </w:rPr>
      </w:pPr>
      <w:r w:rsidRPr="00D80580">
        <w:rPr>
          <w:rFonts w:ascii="Arial" w:hAnsi="Arial" w:cs="Arial"/>
          <w:sz w:val="22"/>
          <w:szCs w:val="22"/>
          <w:lang w:eastAsia="en-GB"/>
        </w:rPr>
        <w:t>……………………………………………………………..</w:t>
      </w:r>
    </w:p>
    <w:p w14:paraId="1ECCF9A6" w14:textId="2E8F89C7" w:rsidR="00CA7E73" w:rsidRPr="00CA7E73" w:rsidRDefault="00616703" w:rsidP="00DC40B3">
      <w:pPr>
        <w:pStyle w:val="Heading1"/>
        <w:spacing w:after="240"/>
      </w:pPr>
      <w:r w:rsidRPr="00F77852">
        <w:t>Area Centric Query</w:t>
      </w:r>
      <w:r w:rsidR="00735665">
        <w:t xml:space="preserve"> for vessels</w:t>
      </w:r>
      <w:r w:rsidR="00FF152B">
        <w:t xml:space="preserve"> </w:t>
      </w:r>
    </w:p>
    <w:p w14:paraId="42BF02D7" w14:textId="437123C4" w:rsidR="00891E7B" w:rsidRPr="00CA238D" w:rsidRDefault="00626784" w:rsidP="0080755A">
      <w:pPr>
        <w:numPr>
          <w:ilvl w:val="1"/>
          <w:numId w:val="18"/>
        </w:numPr>
        <w:spacing w:before="60" w:after="60" w:line="360" w:lineRule="auto"/>
        <w:ind w:left="720"/>
        <w:contextualSpacing/>
        <w:jc w:val="both"/>
      </w:pPr>
      <w:r>
        <w:rPr>
          <w:rFonts w:eastAsia="Times New Roman" w:cs="Arial"/>
          <w:sz w:val="22"/>
          <w:lang w:eastAsia="en-GB"/>
        </w:rPr>
        <w:t xml:space="preserve">Go to location in the Bay of Biscay 44 45’ 35” N, 004 47’ 02” W. Approx.70-80 nm North of the Spanish Coast. This is the area where </w:t>
      </w:r>
      <w:r w:rsidR="0014001D">
        <w:rPr>
          <w:rFonts w:eastAsia="Times New Roman" w:cs="Arial"/>
          <w:sz w:val="22"/>
          <w:lang w:eastAsia="en-GB"/>
        </w:rPr>
        <w:t>several</w:t>
      </w:r>
      <w:r>
        <w:rPr>
          <w:rFonts w:eastAsia="Times New Roman" w:cs="Arial"/>
          <w:sz w:val="22"/>
          <w:lang w:eastAsia="en-GB"/>
        </w:rPr>
        <w:t xml:space="preserve"> OPRV are currently operating </w:t>
      </w:r>
      <w:r w:rsidR="00CA238D">
        <w:rPr>
          <w:rFonts w:eastAsia="Times New Roman" w:cs="Arial"/>
          <w:sz w:val="22"/>
          <w:lang w:eastAsia="en-GB"/>
        </w:rPr>
        <w:t>in response to the Grande America spill.</w:t>
      </w:r>
    </w:p>
    <w:p w14:paraId="6B028CC4" w14:textId="575741EB" w:rsidR="00CA238D" w:rsidRPr="00CA238D" w:rsidRDefault="00CA238D" w:rsidP="0080755A">
      <w:pPr>
        <w:numPr>
          <w:ilvl w:val="1"/>
          <w:numId w:val="18"/>
        </w:numPr>
        <w:spacing w:before="60" w:after="60" w:line="360" w:lineRule="auto"/>
        <w:ind w:left="720"/>
        <w:contextualSpacing/>
        <w:jc w:val="both"/>
        <w:rPr>
          <w:rFonts w:eastAsia="Times New Roman" w:cs="Arial"/>
          <w:sz w:val="22"/>
          <w:lang w:eastAsia="en-GB"/>
        </w:rPr>
      </w:pPr>
      <w:r w:rsidRPr="00CA238D">
        <w:rPr>
          <w:rFonts w:eastAsia="Times New Roman" w:cs="Arial"/>
          <w:sz w:val="22"/>
          <w:lang w:eastAsia="en-GB"/>
        </w:rPr>
        <w:t xml:space="preserve">Using the Measure Tool, draw </w:t>
      </w:r>
      <w:r>
        <w:rPr>
          <w:rFonts w:eastAsia="Times New Roman" w:cs="Arial"/>
          <w:sz w:val="22"/>
          <w:lang w:eastAsia="en-GB"/>
        </w:rPr>
        <w:t xml:space="preserve">an </w:t>
      </w:r>
      <w:r w:rsidRPr="00CA238D">
        <w:rPr>
          <w:rFonts w:eastAsia="Times New Roman" w:cs="Arial"/>
          <w:sz w:val="22"/>
          <w:lang w:eastAsia="en-GB"/>
        </w:rPr>
        <w:t xml:space="preserve">area of concentric rings 5nm, 10 nm, 15 nm around this </w:t>
      </w:r>
      <w:r>
        <w:rPr>
          <w:rFonts w:eastAsia="Times New Roman" w:cs="Arial"/>
          <w:sz w:val="22"/>
          <w:lang w:eastAsia="en-GB"/>
        </w:rPr>
        <w:t>co-ordinate</w:t>
      </w:r>
      <w:r w:rsidRPr="00CA238D">
        <w:rPr>
          <w:rFonts w:eastAsia="Times New Roman" w:cs="Arial"/>
          <w:sz w:val="22"/>
          <w:lang w:eastAsia="en-GB"/>
        </w:rPr>
        <w:t>.</w:t>
      </w:r>
    </w:p>
    <w:p w14:paraId="4AA562EF" w14:textId="001533FB" w:rsidR="0080755A" w:rsidRPr="006C0872" w:rsidRDefault="001E7A77" w:rsidP="0080755A">
      <w:pPr>
        <w:numPr>
          <w:ilvl w:val="1"/>
          <w:numId w:val="18"/>
        </w:numPr>
        <w:spacing w:before="60" w:after="60" w:line="360" w:lineRule="auto"/>
        <w:ind w:left="720"/>
        <w:contextualSpacing/>
        <w:jc w:val="both"/>
      </w:pPr>
      <w:r>
        <w:rPr>
          <w:rFonts w:eastAsia="Times New Roman" w:cs="Arial"/>
          <w:sz w:val="22"/>
          <w:lang w:eastAsia="en-GB"/>
        </w:rPr>
        <w:t xml:space="preserve">Open the Query button  </w:t>
      </w:r>
      <w:r>
        <w:rPr>
          <w:rFonts w:eastAsia="Times New Roman" w:cs="Arial"/>
          <w:noProof/>
          <w:sz w:val="22"/>
          <w:lang w:eastAsia="en-GB"/>
        </w:rPr>
        <w:drawing>
          <wp:inline distT="0" distB="0" distL="0" distR="0" wp14:anchorId="23642634" wp14:editId="69287B38">
            <wp:extent cx="333333" cy="43809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ry.png"/>
                    <pic:cNvPicPr/>
                  </pic:nvPicPr>
                  <pic:blipFill>
                    <a:blip r:embed="rId26">
                      <a:extLst>
                        <a:ext uri="{28A0092B-C50C-407E-A947-70E740481C1C}">
                          <a14:useLocalDpi xmlns:a14="http://schemas.microsoft.com/office/drawing/2010/main" val="0"/>
                        </a:ext>
                      </a:extLst>
                    </a:blip>
                    <a:stretch>
                      <a:fillRect/>
                    </a:stretch>
                  </pic:blipFill>
                  <pic:spPr>
                    <a:xfrm>
                      <a:off x="0" y="0"/>
                      <a:ext cx="333333" cy="438095"/>
                    </a:xfrm>
                    <a:prstGeom prst="rect">
                      <a:avLst/>
                    </a:prstGeom>
                  </pic:spPr>
                </pic:pic>
              </a:graphicData>
            </a:graphic>
          </wp:inline>
        </w:drawing>
      </w:r>
      <w:r>
        <w:rPr>
          <w:rFonts w:eastAsia="Times New Roman" w:cs="Arial"/>
          <w:sz w:val="22"/>
          <w:lang w:eastAsia="en-GB"/>
        </w:rPr>
        <w:t xml:space="preserve"> and under the </w:t>
      </w:r>
      <w:r w:rsidR="0080755A">
        <w:rPr>
          <w:rFonts w:eastAsia="Times New Roman" w:cs="Arial"/>
          <w:sz w:val="22"/>
          <w:lang w:eastAsia="en-GB"/>
        </w:rPr>
        <w:t>Area tab</w:t>
      </w:r>
      <w:r w:rsidR="00626784">
        <w:rPr>
          <w:rFonts w:eastAsia="Times New Roman" w:cs="Arial"/>
          <w:sz w:val="22"/>
          <w:lang w:eastAsia="en-GB"/>
        </w:rPr>
        <w:t>, d</w:t>
      </w:r>
      <w:r w:rsidR="0080755A">
        <w:rPr>
          <w:rFonts w:eastAsia="Times New Roman" w:cs="Arial"/>
          <w:sz w:val="22"/>
          <w:lang w:eastAsia="en-GB"/>
        </w:rPr>
        <w:t>raw a</w:t>
      </w:r>
      <w:r w:rsidR="0080755A" w:rsidRPr="00D852E2">
        <w:rPr>
          <w:rFonts w:eastAsia="Times New Roman" w:cs="Arial"/>
          <w:sz w:val="22"/>
          <w:lang w:eastAsia="en-GB"/>
        </w:rPr>
        <w:t xml:space="preserve"> </w:t>
      </w:r>
      <w:r w:rsidR="00CA238D">
        <w:rPr>
          <w:rFonts w:eastAsia="Times New Roman" w:cs="Arial"/>
          <w:sz w:val="22"/>
          <w:lang w:eastAsia="en-GB"/>
        </w:rPr>
        <w:t xml:space="preserve">circular </w:t>
      </w:r>
      <w:r w:rsidR="0080755A">
        <w:rPr>
          <w:rFonts w:eastAsia="Times New Roman" w:cs="Arial"/>
          <w:sz w:val="22"/>
          <w:lang w:eastAsia="en-GB"/>
        </w:rPr>
        <w:t>area</w:t>
      </w:r>
      <w:r w:rsidR="0080755A" w:rsidRPr="00D852E2">
        <w:rPr>
          <w:rFonts w:eastAsia="Times New Roman" w:cs="Arial"/>
          <w:sz w:val="22"/>
          <w:lang w:eastAsia="en-GB"/>
        </w:rPr>
        <w:t xml:space="preserve"> </w:t>
      </w:r>
      <w:r w:rsidR="0080755A">
        <w:rPr>
          <w:rFonts w:eastAsia="Times New Roman" w:cs="Arial"/>
          <w:sz w:val="22"/>
          <w:lang w:eastAsia="en-GB"/>
        </w:rPr>
        <w:t>on the map</w:t>
      </w:r>
      <w:r w:rsidR="00CA238D">
        <w:rPr>
          <w:rFonts w:eastAsia="Times New Roman" w:cs="Arial"/>
          <w:sz w:val="22"/>
          <w:lang w:eastAsia="en-GB"/>
        </w:rPr>
        <w:t xml:space="preserve"> corresponding to the 15 nm ring.</w:t>
      </w:r>
      <w:r w:rsidR="0080755A">
        <w:rPr>
          <w:rFonts w:eastAsia="Times New Roman" w:cs="Arial"/>
          <w:sz w:val="22"/>
          <w:lang w:eastAsia="en-GB"/>
        </w:rPr>
        <w:t xml:space="preserve"> </w:t>
      </w:r>
    </w:p>
    <w:p w14:paraId="0D6D9177" w14:textId="6E53F7BD" w:rsidR="00735665" w:rsidRPr="00735665" w:rsidRDefault="008445B0" w:rsidP="0080755A">
      <w:pPr>
        <w:numPr>
          <w:ilvl w:val="1"/>
          <w:numId w:val="18"/>
        </w:numPr>
        <w:spacing w:before="60" w:after="60" w:line="360" w:lineRule="auto"/>
        <w:ind w:left="720"/>
        <w:contextualSpacing/>
        <w:jc w:val="both"/>
      </w:pPr>
      <w:r>
        <w:rPr>
          <w:rFonts w:eastAsia="Times New Roman" w:cs="Arial"/>
          <w:sz w:val="22"/>
          <w:lang w:eastAsia="en-GB"/>
        </w:rPr>
        <w:t xml:space="preserve">Search for the vessels which have been present in this area for the last </w:t>
      </w:r>
      <w:r w:rsidR="00626784">
        <w:rPr>
          <w:rFonts w:eastAsia="Times New Roman" w:cs="Arial"/>
          <w:sz w:val="22"/>
          <w:lang w:eastAsia="en-GB"/>
        </w:rPr>
        <w:t>24</w:t>
      </w:r>
      <w:r>
        <w:rPr>
          <w:rFonts w:eastAsia="Times New Roman" w:cs="Arial"/>
          <w:sz w:val="22"/>
          <w:lang w:eastAsia="en-GB"/>
        </w:rPr>
        <w:t xml:space="preserve"> hours.</w:t>
      </w:r>
    </w:p>
    <w:p w14:paraId="45D14F74" w14:textId="5C507138" w:rsidR="0080755A" w:rsidRPr="006C0872" w:rsidRDefault="00735665" w:rsidP="0080755A">
      <w:pPr>
        <w:numPr>
          <w:ilvl w:val="1"/>
          <w:numId w:val="18"/>
        </w:numPr>
        <w:spacing w:before="60" w:after="60" w:line="360" w:lineRule="auto"/>
        <w:ind w:left="720"/>
        <w:contextualSpacing/>
        <w:jc w:val="both"/>
      </w:pPr>
      <w:r>
        <w:rPr>
          <w:rFonts w:eastAsia="Times New Roman" w:cs="Arial"/>
          <w:sz w:val="22"/>
          <w:lang w:eastAsia="en-GB"/>
        </w:rPr>
        <w:t xml:space="preserve">Tip: The </w:t>
      </w:r>
      <w:r w:rsidR="00CA66E9">
        <w:rPr>
          <w:rFonts w:eastAsia="Times New Roman" w:cs="Arial"/>
          <w:sz w:val="22"/>
          <w:lang w:eastAsia="en-GB"/>
        </w:rPr>
        <w:t xml:space="preserve">time window </w:t>
      </w:r>
      <w:r w:rsidR="00621A42">
        <w:rPr>
          <w:rFonts w:eastAsia="Times New Roman" w:cs="Arial"/>
          <w:sz w:val="22"/>
          <w:lang w:eastAsia="en-GB"/>
        </w:rPr>
        <w:t xml:space="preserve">for </w:t>
      </w:r>
      <w:r>
        <w:rPr>
          <w:rFonts w:eastAsia="Times New Roman" w:cs="Arial"/>
          <w:sz w:val="22"/>
          <w:lang w:eastAsia="en-GB"/>
        </w:rPr>
        <w:t xml:space="preserve">an area centric query for </w:t>
      </w:r>
      <w:r w:rsidR="00621A42" w:rsidRPr="00621A42">
        <w:rPr>
          <w:rFonts w:eastAsia="Times New Roman" w:cs="Arial"/>
          <w:b/>
          <w:sz w:val="22"/>
          <w:lang w:eastAsia="en-GB"/>
        </w:rPr>
        <w:t>vessels</w:t>
      </w:r>
      <w:r w:rsidR="00621A42">
        <w:rPr>
          <w:rFonts w:eastAsia="Times New Roman" w:cs="Arial"/>
          <w:sz w:val="22"/>
          <w:lang w:eastAsia="en-GB"/>
        </w:rPr>
        <w:t xml:space="preserve"> is </w:t>
      </w:r>
      <w:r w:rsidR="00CA66E9">
        <w:rPr>
          <w:rFonts w:eastAsia="Times New Roman" w:cs="Arial"/>
          <w:sz w:val="22"/>
          <w:lang w:eastAsia="en-GB"/>
        </w:rPr>
        <w:t xml:space="preserve">max </w:t>
      </w:r>
      <w:r w:rsidR="00CA66E9" w:rsidRPr="00621A42">
        <w:rPr>
          <w:rFonts w:eastAsia="Times New Roman" w:cs="Arial"/>
          <w:b/>
          <w:sz w:val="22"/>
          <w:lang w:eastAsia="en-GB"/>
        </w:rPr>
        <w:t>24 hours</w:t>
      </w:r>
      <w:r>
        <w:rPr>
          <w:rFonts w:eastAsia="Times New Roman" w:cs="Arial"/>
          <w:sz w:val="22"/>
          <w:lang w:eastAsia="en-GB"/>
        </w:rPr>
        <w:t xml:space="preserve">. For other objects, such as oil spills, VDS, ABMs, image frames, the time window is not limited. </w:t>
      </w:r>
    </w:p>
    <w:p w14:paraId="650AF316" w14:textId="024B31BB" w:rsidR="0080755A" w:rsidRDefault="0080755A" w:rsidP="0080755A">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Examine the results in the TTT</w:t>
      </w:r>
    </w:p>
    <w:p w14:paraId="19BF8A4F" w14:textId="40EDA0E2" w:rsidR="008445B0" w:rsidRDefault="008445B0" w:rsidP="0080755A">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 xml:space="preserve">Identify the </w:t>
      </w:r>
      <w:proofErr w:type="gramStart"/>
      <w:r>
        <w:rPr>
          <w:rFonts w:eastAsia="Times New Roman" w:cs="Arial"/>
          <w:sz w:val="22"/>
          <w:lang w:eastAsia="en-GB"/>
        </w:rPr>
        <w:t>vessel</w:t>
      </w:r>
      <w:r w:rsidR="00CA238D">
        <w:rPr>
          <w:rFonts w:eastAsia="Times New Roman" w:cs="Arial"/>
          <w:sz w:val="22"/>
          <w:lang w:eastAsia="en-GB"/>
        </w:rPr>
        <w:t xml:space="preserve">s </w:t>
      </w:r>
      <w:r>
        <w:rPr>
          <w:rFonts w:eastAsia="Times New Roman" w:cs="Arial"/>
          <w:sz w:val="22"/>
          <w:lang w:eastAsia="en-GB"/>
        </w:rPr>
        <w:t xml:space="preserve"> operating</w:t>
      </w:r>
      <w:proofErr w:type="gramEnd"/>
      <w:r>
        <w:rPr>
          <w:rFonts w:eastAsia="Times New Roman" w:cs="Arial"/>
          <w:sz w:val="22"/>
          <w:lang w:eastAsia="en-GB"/>
        </w:rPr>
        <w:t xml:space="preserve"> in the area in this time.</w:t>
      </w:r>
    </w:p>
    <w:p w14:paraId="701C8A47" w14:textId="6A8BCE34" w:rsidR="0080755A" w:rsidRDefault="0080755A" w:rsidP="0080755A">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 xml:space="preserve">Drag the Time line window and examine the </w:t>
      </w:r>
      <w:r w:rsidR="008445B0">
        <w:rPr>
          <w:rFonts w:eastAsia="Times New Roman" w:cs="Arial"/>
          <w:sz w:val="22"/>
          <w:lang w:eastAsia="en-GB"/>
        </w:rPr>
        <w:t xml:space="preserve">Vessel tracks </w:t>
      </w:r>
      <w:r>
        <w:rPr>
          <w:rFonts w:eastAsia="Times New Roman" w:cs="Arial"/>
          <w:sz w:val="22"/>
          <w:lang w:eastAsia="en-GB"/>
        </w:rPr>
        <w:t>as they appear on the map</w:t>
      </w:r>
    </w:p>
    <w:p w14:paraId="4FCE4C2A" w14:textId="30B10913" w:rsidR="008445B0" w:rsidRPr="00CA238D" w:rsidRDefault="008445B0" w:rsidP="00CA238D">
      <w:pPr>
        <w:numPr>
          <w:ilvl w:val="1"/>
          <w:numId w:val="18"/>
        </w:numPr>
        <w:spacing w:before="60" w:after="60" w:line="360" w:lineRule="auto"/>
        <w:ind w:left="720"/>
        <w:contextualSpacing/>
        <w:jc w:val="both"/>
        <w:rPr>
          <w:rFonts w:eastAsia="Times New Roman" w:cs="Arial"/>
          <w:sz w:val="22"/>
          <w:lang w:eastAsia="en-GB"/>
        </w:rPr>
      </w:pPr>
      <w:r>
        <w:rPr>
          <w:rFonts w:eastAsia="Times New Roman" w:cs="Arial"/>
          <w:sz w:val="22"/>
          <w:lang w:eastAsia="en-GB"/>
        </w:rPr>
        <w:t xml:space="preserve">Open the Trash button </w:t>
      </w:r>
      <w:r>
        <w:rPr>
          <w:rFonts w:eastAsia="Times New Roman" w:cs="Arial"/>
          <w:noProof/>
          <w:sz w:val="22"/>
          <w:lang w:val="en-IE" w:eastAsia="en-IE"/>
        </w:rPr>
        <w:drawing>
          <wp:inline distT="0" distB="0" distL="0" distR="0" wp14:anchorId="384CB82F" wp14:editId="7242A89B">
            <wp:extent cx="381053" cy="41915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h.png"/>
                    <pic:cNvPicPr/>
                  </pic:nvPicPr>
                  <pic:blipFill>
                    <a:blip r:embed="rId27">
                      <a:extLst>
                        <a:ext uri="{28A0092B-C50C-407E-A947-70E740481C1C}">
                          <a14:useLocalDpi xmlns:a14="http://schemas.microsoft.com/office/drawing/2010/main" val="0"/>
                        </a:ext>
                      </a:extLst>
                    </a:blip>
                    <a:stretch>
                      <a:fillRect/>
                    </a:stretch>
                  </pic:blipFill>
                  <pic:spPr>
                    <a:xfrm>
                      <a:off x="0" y="0"/>
                      <a:ext cx="381053" cy="419158"/>
                    </a:xfrm>
                    <a:prstGeom prst="rect">
                      <a:avLst/>
                    </a:prstGeom>
                  </pic:spPr>
                </pic:pic>
              </a:graphicData>
            </a:graphic>
          </wp:inline>
        </w:drawing>
      </w:r>
      <w:r>
        <w:rPr>
          <w:rFonts w:eastAsia="Times New Roman" w:cs="Arial"/>
          <w:sz w:val="22"/>
          <w:lang w:eastAsia="en-GB"/>
        </w:rPr>
        <w:t xml:space="preserve"> </w:t>
      </w:r>
      <w:r w:rsidR="00CA238D">
        <w:rPr>
          <w:rFonts w:eastAsia="Times New Roman" w:cs="Arial"/>
          <w:sz w:val="22"/>
          <w:lang w:eastAsia="en-GB"/>
        </w:rPr>
        <w:t xml:space="preserve">to </w:t>
      </w:r>
      <w:r w:rsidRPr="00CA238D">
        <w:rPr>
          <w:rFonts w:eastAsia="Times New Roman" w:cs="Arial"/>
          <w:sz w:val="22"/>
          <w:lang w:eastAsia="en-GB"/>
        </w:rPr>
        <w:t>Clear the Session AOI</w:t>
      </w:r>
      <w:r w:rsidR="00CA238D" w:rsidRPr="00CA238D">
        <w:rPr>
          <w:rFonts w:eastAsia="Times New Roman" w:cs="Arial"/>
          <w:sz w:val="22"/>
          <w:lang w:eastAsia="en-GB"/>
        </w:rPr>
        <w:t>, Measures, and Quer</w:t>
      </w:r>
      <w:r w:rsidR="00CA238D">
        <w:rPr>
          <w:rFonts w:eastAsia="Times New Roman" w:cs="Arial"/>
          <w:sz w:val="22"/>
          <w:lang w:eastAsia="en-GB"/>
        </w:rPr>
        <w:t>ies</w:t>
      </w:r>
      <w:r w:rsidR="00CA238D" w:rsidRPr="00CA238D">
        <w:rPr>
          <w:rFonts w:eastAsia="Times New Roman" w:cs="Arial"/>
          <w:sz w:val="22"/>
          <w:lang w:eastAsia="en-GB"/>
        </w:rPr>
        <w:t xml:space="preserve"> </w:t>
      </w:r>
    </w:p>
    <w:p w14:paraId="10727E41" w14:textId="1620EE82" w:rsidR="008445B0" w:rsidRDefault="008445B0" w:rsidP="008445B0">
      <w:pPr>
        <w:spacing w:before="60" w:after="60" w:line="360" w:lineRule="auto"/>
        <w:ind w:left="720"/>
        <w:contextualSpacing/>
        <w:jc w:val="both"/>
        <w:rPr>
          <w:rFonts w:eastAsia="Times New Roman" w:cs="Arial"/>
          <w:sz w:val="22"/>
          <w:lang w:eastAsia="en-GB"/>
        </w:rPr>
      </w:pPr>
    </w:p>
    <w:p w14:paraId="660ECAE2" w14:textId="77777777" w:rsidR="00305144" w:rsidRDefault="00D276D1" w:rsidP="00D276D1">
      <w:pPr>
        <w:pStyle w:val="Heading1"/>
        <w:spacing w:after="240"/>
      </w:pPr>
      <w:r w:rsidRPr="00D276D1">
        <w:t>Areas</w:t>
      </w:r>
    </w:p>
    <w:p w14:paraId="3F53ACEC" w14:textId="4CF2918B" w:rsidR="008E5C0A" w:rsidRPr="00AF35CB" w:rsidRDefault="00CA238D" w:rsidP="00AF35CB">
      <w:pPr>
        <w:numPr>
          <w:ilvl w:val="1"/>
          <w:numId w:val="18"/>
        </w:numPr>
        <w:spacing w:before="60" w:after="60" w:line="360" w:lineRule="auto"/>
        <w:ind w:left="720"/>
        <w:contextualSpacing/>
        <w:jc w:val="both"/>
        <w:rPr>
          <w:rFonts w:eastAsia="Times New Roman" w:cs="Arial"/>
          <w:sz w:val="22"/>
          <w:lang w:eastAsia="en-GB"/>
        </w:rPr>
      </w:pPr>
      <w:r w:rsidRPr="00AF35CB">
        <w:rPr>
          <w:rFonts w:eastAsia="Times New Roman" w:cs="Arial"/>
          <w:sz w:val="22"/>
          <w:lang w:eastAsia="en-GB"/>
        </w:rPr>
        <w:t>Turn on the Areas layer and examine the areas which have been provided and shared by</w:t>
      </w:r>
      <w:r w:rsidR="00AF35CB" w:rsidRPr="00AF35CB">
        <w:rPr>
          <w:rFonts w:eastAsia="Times New Roman" w:cs="Arial"/>
          <w:sz w:val="22"/>
          <w:lang w:eastAsia="en-GB"/>
        </w:rPr>
        <w:t xml:space="preserve"> Ireland, and France. Under the “EU” area, identify the Territorial Waters and Indicative EEZ’s for your country? Is there other Area information you would like to have in the SEG for your country? Area information is visible to all SEG users.</w:t>
      </w:r>
    </w:p>
    <w:p w14:paraId="4AE4F838" w14:textId="77777777" w:rsidR="00471B48" w:rsidRDefault="00471B48" w:rsidP="00AF35CB">
      <w:pPr>
        <w:spacing w:before="60" w:after="60" w:line="360" w:lineRule="auto"/>
        <w:ind w:left="360"/>
        <w:contextualSpacing/>
        <w:jc w:val="both"/>
        <w:rPr>
          <w:rFonts w:eastAsia="Times New Roman" w:cs="Arial"/>
          <w:sz w:val="22"/>
          <w:lang w:eastAsia="en-GB"/>
        </w:rPr>
      </w:pPr>
    </w:p>
    <w:p w14:paraId="3032C96A" w14:textId="77777777" w:rsidR="00D276D1" w:rsidRDefault="00D276D1" w:rsidP="00D276D1">
      <w:pPr>
        <w:spacing w:before="60" w:after="60" w:line="360" w:lineRule="auto"/>
        <w:ind w:left="720"/>
        <w:contextualSpacing/>
        <w:jc w:val="both"/>
        <w:rPr>
          <w:rFonts w:eastAsia="Times New Roman" w:cs="Arial"/>
          <w:sz w:val="22"/>
          <w:lang w:eastAsia="en-GB"/>
        </w:rPr>
      </w:pPr>
    </w:p>
    <w:p w14:paraId="3DA2479D" w14:textId="3B437DAF" w:rsidR="00D276D1" w:rsidRPr="00471B48" w:rsidRDefault="00D276D1" w:rsidP="00305144">
      <w:pPr>
        <w:pStyle w:val="Heading2"/>
        <w:numPr>
          <w:ilvl w:val="0"/>
          <w:numId w:val="0"/>
        </w:numPr>
        <w:ind w:left="851" w:hanging="851"/>
      </w:pPr>
    </w:p>
    <w:p w14:paraId="57A3AE56" w14:textId="77777777" w:rsidR="00D276D1" w:rsidRPr="00471B48" w:rsidRDefault="00D276D1" w:rsidP="00305144">
      <w:pPr>
        <w:spacing w:before="60" w:after="60" w:line="360" w:lineRule="auto"/>
        <w:ind w:left="360"/>
        <w:contextualSpacing/>
        <w:jc w:val="both"/>
        <w:rPr>
          <w:rFonts w:eastAsia="Times New Roman" w:cs="Arial"/>
          <w:sz w:val="22"/>
          <w:lang w:eastAsia="en-GB"/>
        </w:rPr>
      </w:pPr>
    </w:p>
    <w:p w14:paraId="5DA971F2" w14:textId="403CE63E" w:rsidR="00643980" w:rsidRDefault="00643980">
      <w:pPr>
        <w:spacing w:after="200" w:line="276" w:lineRule="auto"/>
        <w:rPr>
          <w:rFonts w:eastAsia="Times New Roman" w:cs="Arial"/>
          <w:sz w:val="22"/>
          <w:lang w:eastAsia="en-GB"/>
        </w:rPr>
      </w:pPr>
      <w:r>
        <w:rPr>
          <w:rFonts w:eastAsia="Times New Roman" w:cs="Arial"/>
          <w:sz w:val="22"/>
          <w:lang w:eastAsia="en-GB"/>
        </w:rPr>
        <w:br w:type="page"/>
      </w:r>
    </w:p>
    <w:p w14:paraId="52DD1A75" w14:textId="77777777" w:rsidR="00767257" w:rsidRPr="00971890" w:rsidRDefault="00767257" w:rsidP="00971890">
      <w:pPr>
        <w:spacing w:before="60" w:after="60" w:line="360" w:lineRule="auto"/>
        <w:contextualSpacing/>
        <w:jc w:val="both"/>
        <w:rPr>
          <w:rFonts w:eastAsia="Times New Roman" w:cs="Arial"/>
          <w:sz w:val="22"/>
          <w:lang w:eastAsia="en-GB"/>
        </w:rPr>
      </w:pPr>
    </w:p>
    <w:p w14:paraId="28D65B0D" w14:textId="77777777" w:rsidR="00DD4BDC" w:rsidRDefault="00DD4BDC" w:rsidP="00C35FA6">
      <w:pPr>
        <w:spacing w:line="360" w:lineRule="auto"/>
        <w:rPr>
          <w:rFonts w:eastAsia="Times New Roman" w:cs="Arial"/>
          <w:sz w:val="22"/>
          <w:lang w:eastAsia="en-GB"/>
        </w:rPr>
      </w:pPr>
      <w:bookmarkStart w:id="6" w:name="_Hlk528160512"/>
    </w:p>
    <w:bookmarkEnd w:id="6"/>
    <w:p w14:paraId="6B9B635D" w14:textId="77777777" w:rsidR="00605143" w:rsidRPr="00AC61EC" w:rsidRDefault="00605143" w:rsidP="00827A58">
      <w:pPr>
        <w:pStyle w:val="EMSAContent"/>
        <w:spacing w:line="360" w:lineRule="auto"/>
        <w:rPr>
          <w:lang w:val="en-IE"/>
        </w:rPr>
        <w:sectPr w:rsidR="00605143" w:rsidRPr="00AC61EC" w:rsidSect="00956E1D">
          <w:headerReference w:type="even" r:id="rId28"/>
          <w:headerReference w:type="default" r:id="rId29"/>
          <w:footerReference w:type="even" r:id="rId30"/>
          <w:footerReference w:type="default" r:id="rId31"/>
          <w:headerReference w:type="first" r:id="rId32"/>
          <w:footerReference w:type="first" r:id="rId33"/>
          <w:type w:val="oddPage"/>
          <w:pgSz w:w="11906" w:h="16838" w:code="9"/>
          <w:pgMar w:top="1418" w:right="851" w:bottom="851" w:left="851" w:header="709" w:footer="454" w:gutter="0"/>
          <w:pgNumType w:start="1"/>
          <w:cols w:space="708"/>
          <w:titlePg/>
          <w:docGrid w:linePitch="360"/>
        </w:sectPr>
      </w:pPr>
    </w:p>
    <w:p w14:paraId="6CF80FF1" w14:textId="57AA372B" w:rsidR="00A3254D" w:rsidRPr="00AC61EC" w:rsidRDefault="00C6368B" w:rsidP="004C2138">
      <w:pPr>
        <w:pStyle w:val="EMSAContent"/>
        <w:rPr>
          <w:lang w:val="en-IE"/>
        </w:rPr>
      </w:pPr>
      <w:r w:rsidRPr="00AC61EC">
        <w:rPr>
          <w:lang w:val="en-IE"/>
        </w:rPr>
        <w:t xml:space="preserve">  </w:t>
      </w:r>
    </w:p>
    <w:sectPr w:rsidR="00A3254D" w:rsidRPr="00AC61EC" w:rsidSect="00223909">
      <w:headerReference w:type="default" r:id="rId34"/>
      <w:footerReference w:type="default" r:id="rId35"/>
      <w:headerReference w:type="first" r:id="rId36"/>
      <w:footerReference w:type="first" r:id="rId37"/>
      <w:type w:val="evenPage"/>
      <w:pgSz w:w="11906" w:h="16838" w:code="9"/>
      <w:pgMar w:top="1701" w:right="851" w:bottom="1418" w:left="851"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999D90" w14:textId="77777777" w:rsidR="003334C0" w:rsidRDefault="003334C0" w:rsidP="00F31508">
      <w:pPr>
        <w:spacing w:line="240" w:lineRule="auto"/>
      </w:pPr>
      <w:r>
        <w:separator/>
      </w:r>
    </w:p>
  </w:endnote>
  <w:endnote w:type="continuationSeparator" w:id="0">
    <w:p w14:paraId="2DE3941B" w14:textId="77777777" w:rsidR="003334C0" w:rsidRDefault="003334C0" w:rsidP="00F31508">
      <w:pPr>
        <w:spacing w:line="240" w:lineRule="auto"/>
      </w:pPr>
      <w:r>
        <w:continuationSeparator/>
      </w:r>
    </w:p>
  </w:endnote>
  <w:endnote w:type="continuationNotice" w:id="1">
    <w:p w14:paraId="65A82B9C" w14:textId="77777777" w:rsidR="003334C0" w:rsidRDefault="003334C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BoldMT">
    <w:altName w:val="Times New Roman"/>
    <w:panose1 w:val="00000000000000000000"/>
    <w:charset w:val="00"/>
    <w:family w:val="swiss"/>
    <w:notTrueType/>
    <w:pitch w:val="default"/>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0FFC" w14:textId="77777777" w:rsidR="003334C0" w:rsidRPr="003A6BF3" w:rsidRDefault="003334C0" w:rsidP="00581F1A">
    <w:pPr>
      <w:pStyle w:val="Footer"/>
    </w:pPr>
    <w:r>
      <w:rPr>
        <w:lang w:val="cs-CZ"/>
      </w:rPr>
      <w:t xml:space="preserve">EMSA-C1-FRM-001 </w:t>
    </w:r>
    <w:r w:rsidRPr="00335A9E">
      <w:rPr>
        <w:rFonts w:ascii="Arial-BoldMT" w:hAnsi="Arial-BoldMT" w:cs="Arial-BoldMT"/>
        <w:b/>
        <w:bCs/>
        <w:color w:val="1F497D" w:themeColor="text2"/>
        <w:lang w:val="cs-CZ"/>
      </w:rPr>
      <w:t>/</w:t>
    </w:r>
    <w:r>
      <w:rPr>
        <w:rFonts w:ascii="Arial-BoldMT" w:hAnsi="Arial-BoldMT" w:cs="Arial-BoldMT"/>
        <w:b/>
        <w:bCs/>
        <w:color w:val="006FBD"/>
        <w:lang w:val="cs-CZ"/>
      </w:rPr>
      <w:t xml:space="preserve"> </w:t>
    </w:r>
    <w:r>
      <w:rPr>
        <w:lang w:val="cs-CZ"/>
      </w:rPr>
      <w:t xml:space="preserve">Version: 1.0 </w:t>
    </w:r>
    <w:r w:rsidRPr="00335A9E">
      <w:rPr>
        <w:rFonts w:ascii="Arial-BoldMT" w:hAnsi="Arial-BoldMT" w:cs="Arial-BoldMT"/>
        <w:b/>
        <w:bCs/>
        <w:color w:val="1F497D" w:themeColor="text2"/>
        <w:lang w:val="cs-CZ"/>
      </w:rPr>
      <w:t>/</w:t>
    </w:r>
    <w:r>
      <w:rPr>
        <w:rFonts w:ascii="Arial-BoldMT" w:hAnsi="Arial-BoldMT" w:cs="Arial-BoldMT"/>
        <w:b/>
        <w:bCs/>
        <w:color w:val="006FBD"/>
        <w:lang w:val="cs-CZ"/>
      </w:rPr>
      <w:t xml:space="preserve"> </w:t>
    </w:r>
    <w:r>
      <w:rPr>
        <w:lang w:val="cs-CZ"/>
      </w:rPr>
      <w:t>Date: 01.08.2014</w:t>
    </w:r>
    <w:r>
      <w:rPr>
        <w:lang w:val="cs-CZ"/>
      </w:rPr>
      <w:tab/>
    </w:r>
    <w:r>
      <w:rPr>
        <w:lang w:val="cs-CZ"/>
      </w:rPr>
      <w:tab/>
      <w:t xml:space="preserve">Page </w:t>
    </w:r>
    <w:r>
      <w:rPr>
        <w:lang w:val="cs-CZ"/>
      </w:rPr>
      <w:fldChar w:fldCharType="begin"/>
    </w:r>
    <w:r>
      <w:rPr>
        <w:lang w:val="cs-CZ"/>
      </w:rPr>
      <w:instrText xml:space="preserve"> PAGE   \* MERGEFORMAT </w:instrText>
    </w:r>
    <w:r>
      <w:rPr>
        <w:lang w:val="cs-CZ"/>
      </w:rPr>
      <w:fldChar w:fldCharType="separate"/>
    </w:r>
    <w:r>
      <w:rPr>
        <w:noProof/>
        <w:lang w:val="cs-CZ"/>
      </w:rPr>
      <w:t>28</w:t>
    </w:r>
    <w:r>
      <w:rPr>
        <w:lang w:val="cs-CZ"/>
      </w:rPr>
      <w:fldChar w:fldCharType="end"/>
    </w:r>
    <w:r>
      <w:rPr>
        <w:lang w:val="cs-CZ"/>
      </w:rPr>
      <w:t xml:space="preserve"> of </w:t>
    </w:r>
    <w:r>
      <w:rPr>
        <w:lang w:val="cs-CZ"/>
      </w:rPr>
      <w:fldChar w:fldCharType="begin"/>
    </w:r>
    <w:r>
      <w:rPr>
        <w:lang w:val="cs-CZ"/>
      </w:rPr>
      <w:instrText xml:space="preserve"> NUMPAGES   \* MERGEFORMAT </w:instrText>
    </w:r>
    <w:r>
      <w:rPr>
        <w:lang w:val="cs-CZ"/>
      </w:rPr>
      <w:fldChar w:fldCharType="separate"/>
    </w:r>
    <w:r>
      <w:rPr>
        <w:noProof/>
        <w:lang w:val="cs-CZ"/>
      </w:rPr>
      <w:t>11</w:t>
    </w:r>
    <w:r>
      <w:rPr>
        <w:lang w:val="cs-CZ"/>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0FFF" w14:textId="77777777" w:rsidR="003334C0" w:rsidRDefault="003334C0">
    <w:pPr>
      <w:pStyle w:val="Footer"/>
    </w:pPr>
    <w:r>
      <w:rPr>
        <w:lang w:val="cs-CZ"/>
      </w:rPr>
      <w:t xml:space="preserve">Page </w:t>
    </w:r>
    <w:r>
      <w:rPr>
        <w:lang w:val="cs-CZ"/>
      </w:rPr>
      <w:fldChar w:fldCharType="begin"/>
    </w:r>
    <w:r>
      <w:rPr>
        <w:lang w:val="cs-CZ"/>
      </w:rPr>
      <w:instrText xml:space="preserve"> PAGE   \* MERGEFORMAT </w:instrText>
    </w:r>
    <w:r>
      <w:rPr>
        <w:lang w:val="cs-CZ"/>
      </w:rPr>
      <w:fldChar w:fldCharType="separate"/>
    </w:r>
    <w:r>
      <w:rPr>
        <w:noProof/>
        <w:lang w:val="cs-CZ"/>
      </w:rPr>
      <w:t>2</w:t>
    </w:r>
    <w:r>
      <w:rPr>
        <w:lang w:val="cs-CZ"/>
      </w:rPr>
      <w:fldChar w:fldCharType="end"/>
    </w:r>
    <w:r>
      <w:rPr>
        <w:lang w:val="cs-CZ"/>
      </w:rPr>
      <w:t xml:space="preserve"> of </w:t>
    </w:r>
    <w:r>
      <w:rPr>
        <w:lang w:val="cs-CZ"/>
      </w:rPr>
      <w:fldChar w:fldCharType="begin"/>
    </w:r>
    <w:r>
      <w:rPr>
        <w:lang w:val="cs-CZ"/>
      </w:rPr>
      <w:instrText xml:space="preserve"> NUMPAGES   \* MERGEFORMAT </w:instrText>
    </w:r>
    <w:r>
      <w:rPr>
        <w:lang w:val="cs-CZ"/>
      </w:rPr>
      <w:fldChar w:fldCharType="separate"/>
    </w:r>
    <w:r>
      <w:rPr>
        <w:noProof/>
        <w:lang w:val="cs-CZ"/>
      </w:rPr>
      <w:t>11</w:t>
    </w:r>
    <w:r>
      <w:rPr>
        <w:lang w:val="cs-CZ"/>
      </w:rPr>
      <w:fldChar w:fldCharType="end"/>
    </w:r>
    <w:r>
      <w:rPr>
        <w:lang w:val="cs-CZ"/>
      </w:rPr>
      <w:tab/>
    </w:r>
    <w:r>
      <w:rPr>
        <w:lang w:val="cs-CZ"/>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1000" w14:textId="77777777" w:rsidR="003334C0" w:rsidRPr="003A6BF3" w:rsidRDefault="003334C0" w:rsidP="00581F1A">
    <w:pPr>
      <w:pStyle w:val="Footer"/>
    </w:pPr>
    <w:r>
      <w:rPr>
        <w:lang w:val="cs-CZ"/>
      </w:rPr>
      <w:tab/>
    </w:r>
    <w:r>
      <w:rPr>
        <w:lang w:val="cs-CZ"/>
      </w:rPr>
      <w:tab/>
      <w:t xml:space="preserve">Page </w:t>
    </w:r>
    <w:r>
      <w:rPr>
        <w:lang w:val="cs-CZ"/>
      </w:rPr>
      <w:fldChar w:fldCharType="begin"/>
    </w:r>
    <w:r>
      <w:rPr>
        <w:lang w:val="cs-CZ"/>
      </w:rPr>
      <w:instrText xml:space="preserve"> PAGE   \* MERGEFORMAT </w:instrText>
    </w:r>
    <w:r>
      <w:rPr>
        <w:lang w:val="cs-CZ"/>
      </w:rPr>
      <w:fldChar w:fldCharType="separate"/>
    </w:r>
    <w:r>
      <w:rPr>
        <w:noProof/>
        <w:lang w:val="cs-CZ"/>
      </w:rPr>
      <w:t>9</w:t>
    </w:r>
    <w:r>
      <w:rPr>
        <w:lang w:val="cs-CZ"/>
      </w:rPr>
      <w:fldChar w:fldCharType="end"/>
    </w:r>
    <w:r>
      <w:rPr>
        <w:lang w:val="cs-CZ"/>
      </w:rPr>
      <w:t xml:space="preserve"> of  </w:t>
    </w:r>
    <w:r>
      <w:rPr>
        <w:lang w:val="cs-CZ"/>
      </w:rPr>
      <w:fldChar w:fldCharType="begin"/>
    </w:r>
    <w:r>
      <w:rPr>
        <w:lang w:val="cs-CZ"/>
      </w:rPr>
      <w:instrText xml:space="preserve"> NUMPAGES   \* MERGEFORMAT </w:instrText>
    </w:r>
    <w:r>
      <w:rPr>
        <w:lang w:val="cs-CZ"/>
      </w:rPr>
      <w:fldChar w:fldCharType="separate"/>
    </w:r>
    <w:r>
      <w:rPr>
        <w:noProof/>
        <w:lang w:val="cs-CZ"/>
      </w:rPr>
      <w:t>11</w:t>
    </w:r>
    <w:r>
      <w:rPr>
        <w:lang w:val="cs-CZ"/>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1002" w14:textId="77777777" w:rsidR="003334C0" w:rsidRDefault="003334C0">
    <w:pPr>
      <w:pStyle w:val="Footer"/>
    </w:pPr>
    <w:r>
      <w:rPr>
        <w:lang w:val="cs-CZ"/>
      </w:rPr>
      <w:tab/>
    </w:r>
    <w:r>
      <w:rPr>
        <w:lang w:val="cs-CZ"/>
      </w:rPr>
      <w:tab/>
      <w:t xml:space="preserve">Page </w:t>
    </w:r>
    <w:r>
      <w:rPr>
        <w:lang w:val="cs-CZ"/>
      </w:rPr>
      <w:fldChar w:fldCharType="begin"/>
    </w:r>
    <w:r>
      <w:rPr>
        <w:lang w:val="cs-CZ"/>
      </w:rPr>
      <w:instrText xml:space="preserve"> PAGE   \* MERGEFORMAT </w:instrText>
    </w:r>
    <w:r>
      <w:rPr>
        <w:lang w:val="cs-CZ"/>
      </w:rPr>
      <w:fldChar w:fldCharType="separate"/>
    </w:r>
    <w:r>
      <w:rPr>
        <w:noProof/>
        <w:lang w:val="cs-CZ"/>
      </w:rPr>
      <w:t>1</w:t>
    </w:r>
    <w:r>
      <w:rPr>
        <w:lang w:val="cs-CZ"/>
      </w:rPr>
      <w:fldChar w:fldCharType="end"/>
    </w:r>
    <w:r>
      <w:rPr>
        <w:lang w:val="cs-CZ"/>
      </w:rPr>
      <w:t xml:space="preserve"> of </w:t>
    </w:r>
    <w:r>
      <w:rPr>
        <w:lang w:val="cs-CZ"/>
      </w:rPr>
      <w:fldChar w:fldCharType="begin"/>
    </w:r>
    <w:r>
      <w:rPr>
        <w:lang w:val="cs-CZ"/>
      </w:rPr>
      <w:instrText xml:space="preserve"> NUMPAGES   \* MERGEFORMAT </w:instrText>
    </w:r>
    <w:r>
      <w:rPr>
        <w:lang w:val="cs-CZ"/>
      </w:rPr>
      <w:fldChar w:fldCharType="separate"/>
    </w:r>
    <w:r>
      <w:rPr>
        <w:noProof/>
        <w:lang w:val="cs-CZ"/>
      </w:rPr>
      <w:t>11</w:t>
    </w:r>
    <w:r>
      <w:rPr>
        <w:lang w:val="cs-CZ"/>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1004" w14:textId="77777777" w:rsidR="003334C0" w:rsidRPr="000920EC" w:rsidRDefault="003334C0" w:rsidP="000920E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1006" w14:textId="77777777" w:rsidR="003334C0" w:rsidRPr="00DB1A7E" w:rsidRDefault="003334C0" w:rsidP="00DB1A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4D2F00" w14:textId="77777777" w:rsidR="003334C0" w:rsidRDefault="003334C0" w:rsidP="00F31508">
      <w:pPr>
        <w:spacing w:line="240" w:lineRule="auto"/>
      </w:pPr>
      <w:r>
        <w:separator/>
      </w:r>
    </w:p>
  </w:footnote>
  <w:footnote w:type="continuationSeparator" w:id="0">
    <w:p w14:paraId="03EE8FC1" w14:textId="77777777" w:rsidR="003334C0" w:rsidRDefault="003334C0" w:rsidP="00F31508">
      <w:pPr>
        <w:spacing w:line="240" w:lineRule="auto"/>
      </w:pPr>
      <w:r>
        <w:continuationSeparator/>
      </w:r>
    </w:p>
  </w:footnote>
  <w:footnote w:type="continuationNotice" w:id="1">
    <w:p w14:paraId="103B9FD2" w14:textId="77777777" w:rsidR="003334C0" w:rsidRDefault="003334C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0FFA" w14:textId="77777777" w:rsidR="003334C0" w:rsidRDefault="003334C0">
    <w:pPr>
      <w:pStyle w:val="Header"/>
    </w:pPr>
    <w:r>
      <w:rPr>
        <w:noProof/>
        <w:lang w:val="en-IE" w:eastAsia="en-IE"/>
      </w:rPr>
      <w:drawing>
        <wp:anchor distT="0" distB="0" distL="114300" distR="114300" simplePos="0" relativeHeight="251658242" behindDoc="1" locked="1" layoutInCell="1" allowOverlap="1" wp14:anchorId="6CF81007" wp14:editId="6CF81008">
          <wp:simplePos x="0" y="0"/>
          <wp:positionH relativeFrom="page">
            <wp:posOffset>5429250</wp:posOffset>
          </wp:positionH>
          <wp:positionV relativeFrom="page">
            <wp:posOffset>377825</wp:posOffset>
          </wp:positionV>
          <wp:extent cx="1843200" cy="259200"/>
          <wp:effectExtent l="0" t="0" r="5080" b="7620"/>
          <wp:wrapNone/>
          <wp:docPr id="33"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r>
      <w:rPr>
        <w:lang w:val="cs-CZ"/>
      </w:rPr>
      <w:t>PUBLICATION TITLE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0FFB" w14:textId="77777777" w:rsidR="003334C0" w:rsidRPr="00335A9E" w:rsidRDefault="003334C0" w:rsidP="00581F1A">
    <w:pPr>
      <w:pStyle w:val="Header"/>
    </w:pPr>
    <w:r>
      <w:rPr>
        <w:noProof/>
        <w:lang w:val="en-IE" w:eastAsia="en-IE"/>
      </w:rPr>
      <w:drawing>
        <wp:anchor distT="0" distB="0" distL="114300" distR="114300" simplePos="0" relativeHeight="251658240" behindDoc="1" locked="1" layoutInCell="1" allowOverlap="1" wp14:anchorId="6CF81009" wp14:editId="6CF8100A">
          <wp:simplePos x="0" y="0"/>
          <wp:positionH relativeFrom="page">
            <wp:posOffset>5429250</wp:posOffset>
          </wp:positionH>
          <wp:positionV relativeFrom="page">
            <wp:posOffset>377825</wp:posOffset>
          </wp:positionV>
          <wp:extent cx="1843200" cy="259200"/>
          <wp:effectExtent l="0" t="0" r="5080" b="7620"/>
          <wp:wrapNone/>
          <wp:docPr id="3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r>
      <w:rPr>
        <w:lang w:val="cs-CZ"/>
      </w:rPr>
      <w:t>PUBLICATION TITLE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0FFD" w14:textId="77777777" w:rsidR="003334C0" w:rsidRDefault="003334C0" w:rsidP="00F72BB2">
    <w:pPr>
      <w:pStyle w:val="Header"/>
    </w:pPr>
    <w:r>
      <w:rPr>
        <w:noProof/>
        <w:lang w:val="en-IE" w:eastAsia="en-IE"/>
      </w:rPr>
      <w:drawing>
        <wp:anchor distT="0" distB="0" distL="114300" distR="114300" simplePos="0" relativeHeight="251658247" behindDoc="1" locked="1" layoutInCell="1" allowOverlap="1" wp14:anchorId="6CF8100B" wp14:editId="6CF8100C">
          <wp:simplePos x="0" y="0"/>
          <wp:positionH relativeFrom="margin">
            <wp:align>right</wp:align>
          </wp:positionH>
          <wp:positionV relativeFrom="page">
            <wp:posOffset>377825</wp:posOffset>
          </wp:positionV>
          <wp:extent cx="1843200" cy="259200"/>
          <wp:effectExtent l="0" t="0" r="5080" b="7620"/>
          <wp:wrapNone/>
          <wp:docPr id="3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r>
      <w:rPr>
        <w:noProof/>
        <w:lang w:val="en-IE" w:eastAsia="en-IE"/>
      </w:rPr>
      <w:drawing>
        <wp:anchor distT="0" distB="0" distL="114300" distR="114300" simplePos="0" relativeHeight="251658244" behindDoc="1" locked="1" layoutInCell="1" allowOverlap="1" wp14:anchorId="6CF8100D" wp14:editId="6CF8100E">
          <wp:simplePos x="0" y="0"/>
          <wp:positionH relativeFrom="page">
            <wp:posOffset>8309610</wp:posOffset>
          </wp:positionH>
          <wp:positionV relativeFrom="page">
            <wp:posOffset>377825</wp:posOffset>
          </wp:positionV>
          <wp:extent cx="1843200" cy="259200"/>
          <wp:effectExtent l="0" t="0" r="5080" b="7620"/>
          <wp:wrapNone/>
          <wp:docPr id="3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r w:rsidRPr="00956E1D">
      <w:t xml:space="preserve"> </w:t>
    </w:r>
    <w:r>
      <w:t>T</w:t>
    </w:r>
    <w:r w:rsidRPr="00956E1D">
      <w:rPr>
        <w:noProof/>
        <w:lang w:val="en-IE" w:eastAsia="en-IE"/>
      </w:rPr>
      <w:t>raining data and scenarios</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0FFE" w14:textId="77777777" w:rsidR="003334C0" w:rsidRPr="00335A9E" w:rsidRDefault="003334C0" w:rsidP="004D6DD9">
    <w:pPr>
      <w:pStyle w:val="Header"/>
      <w:jc w:val="right"/>
    </w:pPr>
    <w:r>
      <w:rPr>
        <w:noProof/>
        <w:lang w:val="en-IE" w:eastAsia="en-IE"/>
      </w:rPr>
      <w:drawing>
        <wp:anchor distT="0" distB="0" distL="114300" distR="114300" simplePos="0" relativeHeight="251658248" behindDoc="1" locked="1" layoutInCell="1" allowOverlap="1" wp14:anchorId="6CF8100F" wp14:editId="6CF81010">
          <wp:simplePos x="0" y="0"/>
          <wp:positionH relativeFrom="margin">
            <wp:align>left</wp:align>
          </wp:positionH>
          <wp:positionV relativeFrom="page">
            <wp:posOffset>377825</wp:posOffset>
          </wp:positionV>
          <wp:extent cx="1843200" cy="259200"/>
          <wp:effectExtent l="0" t="0" r="5080" b="7620"/>
          <wp:wrapNone/>
          <wp:docPr id="37"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r>
      <w:rPr>
        <w:noProof/>
        <w:lang w:val="en-IE" w:eastAsia="en-IE"/>
      </w:rPr>
      <w:drawing>
        <wp:anchor distT="0" distB="0" distL="114300" distR="114300" simplePos="0" relativeHeight="251658245" behindDoc="1" locked="1" layoutInCell="1" allowOverlap="1" wp14:anchorId="6CF81011" wp14:editId="6CF81012">
          <wp:simplePos x="0" y="0"/>
          <wp:positionH relativeFrom="page">
            <wp:posOffset>8309610</wp:posOffset>
          </wp:positionH>
          <wp:positionV relativeFrom="page">
            <wp:posOffset>377825</wp:posOffset>
          </wp:positionV>
          <wp:extent cx="1843200" cy="259200"/>
          <wp:effectExtent l="0" t="0" r="5080" b="7620"/>
          <wp:wrapNone/>
          <wp:docPr id="3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r w:rsidRPr="00D26579">
      <w:t xml:space="preserve"> </w:t>
    </w:r>
    <w:r>
      <w:t>T</w:t>
    </w:r>
    <w:r w:rsidRPr="00956E1D">
      <w:rPr>
        <w:noProof/>
        <w:lang w:val="en-IE" w:eastAsia="en-IE"/>
      </w:rPr>
      <w:t>raining data and scenarios</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1001" w14:textId="77777777" w:rsidR="003334C0" w:rsidRDefault="003334C0" w:rsidP="007F1C35">
    <w:pPr>
      <w:pStyle w:val="Header"/>
      <w:jc w:val="right"/>
    </w:pPr>
    <w:r>
      <w:rPr>
        <w:noProof/>
        <w:lang w:val="en-IE" w:eastAsia="en-IE"/>
      </w:rPr>
      <w:drawing>
        <wp:anchor distT="0" distB="0" distL="114300" distR="114300" simplePos="0" relativeHeight="251658246" behindDoc="1" locked="1" layoutInCell="1" allowOverlap="1" wp14:anchorId="6CF81013" wp14:editId="6CF81014">
          <wp:simplePos x="0" y="0"/>
          <wp:positionH relativeFrom="margin">
            <wp:align>left</wp:align>
          </wp:positionH>
          <wp:positionV relativeFrom="page">
            <wp:posOffset>377825</wp:posOffset>
          </wp:positionV>
          <wp:extent cx="1843200" cy="259200"/>
          <wp:effectExtent l="0" t="0" r="5080" b="7620"/>
          <wp:wrapNone/>
          <wp:docPr id="3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r>
      <w:rPr>
        <w:lang w:val="cs-CZ"/>
      </w:rPr>
      <w:t>Training data and scenarios</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1003" w14:textId="77777777" w:rsidR="003334C0" w:rsidRPr="007B7D6D" w:rsidRDefault="003334C0" w:rsidP="00581F1A">
    <w:pPr>
      <w:pStyle w:val="Header"/>
    </w:pPr>
    <w:r>
      <w:rPr>
        <w:noProof/>
        <w:lang w:val="en-IE" w:eastAsia="en-IE"/>
      </w:rPr>
      <w:drawing>
        <wp:anchor distT="0" distB="0" distL="114300" distR="114300" simplePos="0" relativeHeight="251658241" behindDoc="1" locked="1" layoutInCell="1" allowOverlap="1" wp14:anchorId="6CF81015" wp14:editId="6CF81016">
          <wp:simplePos x="0" y="0"/>
          <wp:positionH relativeFrom="page">
            <wp:posOffset>0</wp:posOffset>
          </wp:positionH>
          <wp:positionV relativeFrom="page">
            <wp:posOffset>0</wp:posOffset>
          </wp:positionV>
          <wp:extent cx="7560000" cy="10267200"/>
          <wp:effectExtent l="0" t="0" r="3175" b="1270"/>
          <wp:wrapNone/>
          <wp:docPr id="5"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7.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10267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81005" w14:textId="77777777" w:rsidR="003334C0" w:rsidRDefault="003334C0">
    <w:pPr>
      <w:pStyle w:val="Header"/>
    </w:pPr>
    <w:r>
      <w:rPr>
        <w:noProof/>
        <w:lang w:val="en-IE" w:eastAsia="en-IE"/>
      </w:rPr>
      <w:drawing>
        <wp:anchor distT="0" distB="0" distL="114300" distR="114300" simplePos="0" relativeHeight="251658243" behindDoc="1" locked="1" layoutInCell="1" allowOverlap="1" wp14:anchorId="6CF81017" wp14:editId="6CF81018">
          <wp:simplePos x="0" y="0"/>
          <wp:positionH relativeFrom="page">
            <wp:posOffset>635</wp:posOffset>
          </wp:positionH>
          <wp:positionV relativeFrom="page">
            <wp:posOffset>6350</wp:posOffset>
          </wp:positionV>
          <wp:extent cx="7559675" cy="10266680"/>
          <wp:effectExtent l="0" t="0" r="3175" b="127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7.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75" cy="1026668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E3709"/>
    <w:multiLevelType w:val="multilevel"/>
    <w:tmpl w:val="9C8C189E"/>
    <w:lvl w:ilvl="0">
      <w:start w:val="1"/>
      <w:numFmt w:val="decimal"/>
      <w:pStyle w:val="Heading1"/>
      <w:lvlText w:val="%1."/>
      <w:lvlJc w:val="left"/>
      <w:pPr>
        <w:tabs>
          <w:tab w:val="num" w:pos="737"/>
        </w:tabs>
        <w:ind w:left="737" w:hanging="73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1077"/>
        </w:tabs>
        <w:ind w:left="1077" w:hanging="1077"/>
      </w:pPr>
      <w:rPr>
        <w:rFonts w:hint="default"/>
      </w:rPr>
    </w:lvl>
    <w:lvl w:ilvl="3">
      <w:start w:val="1"/>
      <w:numFmt w:val="decimal"/>
      <w:pStyle w:val="Heading4"/>
      <w:lvlText w:val="%1.%2.%3.%4"/>
      <w:lvlJc w:val="left"/>
      <w:pPr>
        <w:tabs>
          <w:tab w:val="num" w:pos="1304"/>
        </w:tabs>
        <w:ind w:left="1304" w:hanging="1304"/>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decimal"/>
      <w:pStyle w:val="Heading6"/>
      <w:lvlText w:val="%1.%2.%3.%4.%5.%6"/>
      <w:lvlJc w:val="left"/>
      <w:pPr>
        <w:tabs>
          <w:tab w:val="num" w:pos="567"/>
        </w:tabs>
        <w:ind w:left="567" w:hanging="567"/>
      </w:pPr>
      <w:rPr>
        <w:rFonts w:hint="default"/>
      </w:rPr>
    </w:lvl>
    <w:lvl w:ilvl="6">
      <w:start w:val="1"/>
      <w:numFmt w:val="decimal"/>
      <w:pStyle w:val="Heading7"/>
      <w:lvlText w:val="%1.%2.%3.%4.%5.%6.%7"/>
      <w:lvlJc w:val="left"/>
      <w:pPr>
        <w:tabs>
          <w:tab w:val="num" w:pos="567"/>
        </w:tabs>
        <w:ind w:left="567" w:hanging="567"/>
      </w:pPr>
      <w:rPr>
        <w:rFonts w:hint="default"/>
      </w:rPr>
    </w:lvl>
    <w:lvl w:ilvl="7">
      <w:start w:val="1"/>
      <w:numFmt w:val="decimal"/>
      <w:pStyle w:val="Heading8"/>
      <w:lvlText w:val="%1.%2.%3.%4.%5.%6.%7.%8"/>
      <w:lvlJc w:val="left"/>
      <w:pPr>
        <w:tabs>
          <w:tab w:val="num" w:pos="567"/>
        </w:tabs>
        <w:ind w:left="567" w:hanging="567"/>
      </w:pPr>
      <w:rPr>
        <w:rFonts w:hint="default"/>
      </w:rPr>
    </w:lvl>
    <w:lvl w:ilvl="8">
      <w:start w:val="1"/>
      <w:numFmt w:val="decimal"/>
      <w:pStyle w:val="Heading9"/>
      <w:lvlText w:val="%1.%2.%3.%4.%5.%6.%7.%8.%9"/>
      <w:lvlJc w:val="left"/>
      <w:pPr>
        <w:tabs>
          <w:tab w:val="num" w:pos="567"/>
        </w:tabs>
        <w:ind w:left="567" w:hanging="567"/>
      </w:pPr>
      <w:rPr>
        <w:rFonts w:hint="default"/>
      </w:rPr>
    </w:lvl>
  </w:abstractNum>
  <w:abstractNum w:abstractNumId="1" w15:restartNumberingAfterBreak="0">
    <w:nsid w:val="00DB036E"/>
    <w:multiLevelType w:val="hybridMultilevel"/>
    <w:tmpl w:val="DF8219D6"/>
    <w:lvl w:ilvl="0" w:tplc="1809000B">
      <w:start w:val="1"/>
      <w:numFmt w:val="bullet"/>
      <w:lvlText w:val=""/>
      <w:lvlJc w:val="left"/>
      <w:pPr>
        <w:ind w:left="360" w:hanging="360"/>
      </w:pPr>
      <w:rPr>
        <w:rFonts w:ascii="Wingdings" w:hAnsi="Wingdings" w:hint="default"/>
      </w:rPr>
    </w:lvl>
    <w:lvl w:ilvl="1" w:tplc="08090005">
      <w:start w:val="1"/>
      <w:numFmt w:val="bullet"/>
      <w:lvlText w:val=""/>
      <w:lvlJc w:val="left"/>
      <w:pPr>
        <w:ind w:left="1156" w:hanging="360"/>
      </w:pPr>
      <w:rPr>
        <w:rFonts w:ascii="Wingdings" w:hAnsi="Wingdings" w:hint="default"/>
      </w:rPr>
    </w:lvl>
    <w:lvl w:ilvl="2" w:tplc="08090005">
      <w:start w:val="1"/>
      <w:numFmt w:val="bullet"/>
      <w:lvlText w:val=""/>
      <w:lvlJc w:val="left"/>
      <w:pPr>
        <w:ind w:left="1876" w:hanging="360"/>
      </w:pPr>
      <w:rPr>
        <w:rFonts w:ascii="Wingdings" w:hAnsi="Wingdings" w:hint="default"/>
      </w:rPr>
    </w:lvl>
    <w:lvl w:ilvl="3" w:tplc="0809000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2" w15:restartNumberingAfterBreak="0">
    <w:nsid w:val="02AE0DCA"/>
    <w:multiLevelType w:val="hybridMultilevel"/>
    <w:tmpl w:val="CBBA55AA"/>
    <w:lvl w:ilvl="0" w:tplc="08090005">
      <w:start w:val="1"/>
      <w:numFmt w:val="bullet"/>
      <w:lvlText w:val=""/>
      <w:lvlJc w:val="left"/>
      <w:pPr>
        <w:ind w:left="709" w:hanging="360"/>
      </w:pPr>
      <w:rPr>
        <w:rFonts w:ascii="Wingdings" w:hAnsi="Wingdings" w:hint="default"/>
      </w:rPr>
    </w:lvl>
    <w:lvl w:ilvl="1" w:tplc="18090003" w:tentative="1">
      <w:start w:val="1"/>
      <w:numFmt w:val="bullet"/>
      <w:lvlText w:val="o"/>
      <w:lvlJc w:val="left"/>
      <w:pPr>
        <w:ind w:left="1429" w:hanging="360"/>
      </w:pPr>
      <w:rPr>
        <w:rFonts w:ascii="Courier New" w:hAnsi="Courier New" w:cs="Courier New" w:hint="default"/>
      </w:rPr>
    </w:lvl>
    <w:lvl w:ilvl="2" w:tplc="18090005" w:tentative="1">
      <w:start w:val="1"/>
      <w:numFmt w:val="bullet"/>
      <w:lvlText w:val=""/>
      <w:lvlJc w:val="left"/>
      <w:pPr>
        <w:ind w:left="2149" w:hanging="360"/>
      </w:pPr>
      <w:rPr>
        <w:rFonts w:ascii="Wingdings" w:hAnsi="Wingdings" w:hint="default"/>
      </w:rPr>
    </w:lvl>
    <w:lvl w:ilvl="3" w:tplc="18090001" w:tentative="1">
      <w:start w:val="1"/>
      <w:numFmt w:val="bullet"/>
      <w:lvlText w:val=""/>
      <w:lvlJc w:val="left"/>
      <w:pPr>
        <w:ind w:left="2869" w:hanging="360"/>
      </w:pPr>
      <w:rPr>
        <w:rFonts w:ascii="Symbol" w:hAnsi="Symbol" w:hint="default"/>
      </w:rPr>
    </w:lvl>
    <w:lvl w:ilvl="4" w:tplc="18090003" w:tentative="1">
      <w:start w:val="1"/>
      <w:numFmt w:val="bullet"/>
      <w:lvlText w:val="o"/>
      <w:lvlJc w:val="left"/>
      <w:pPr>
        <w:ind w:left="3589" w:hanging="360"/>
      </w:pPr>
      <w:rPr>
        <w:rFonts w:ascii="Courier New" w:hAnsi="Courier New" w:cs="Courier New" w:hint="default"/>
      </w:rPr>
    </w:lvl>
    <w:lvl w:ilvl="5" w:tplc="18090005" w:tentative="1">
      <w:start w:val="1"/>
      <w:numFmt w:val="bullet"/>
      <w:lvlText w:val=""/>
      <w:lvlJc w:val="left"/>
      <w:pPr>
        <w:ind w:left="4309" w:hanging="360"/>
      </w:pPr>
      <w:rPr>
        <w:rFonts w:ascii="Wingdings" w:hAnsi="Wingdings" w:hint="default"/>
      </w:rPr>
    </w:lvl>
    <w:lvl w:ilvl="6" w:tplc="18090001" w:tentative="1">
      <w:start w:val="1"/>
      <w:numFmt w:val="bullet"/>
      <w:lvlText w:val=""/>
      <w:lvlJc w:val="left"/>
      <w:pPr>
        <w:ind w:left="5029" w:hanging="360"/>
      </w:pPr>
      <w:rPr>
        <w:rFonts w:ascii="Symbol" w:hAnsi="Symbol" w:hint="default"/>
      </w:rPr>
    </w:lvl>
    <w:lvl w:ilvl="7" w:tplc="18090003" w:tentative="1">
      <w:start w:val="1"/>
      <w:numFmt w:val="bullet"/>
      <w:lvlText w:val="o"/>
      <w:lvlJc w:val="left"/>
      <w:pPr>
        <w:ind w:left="5749" w:hanging="360"/>
      </w:pPr>
      <w:rPr>
        <w:rFonts w:ascii="Courier New" w:hAnsi="Courier New" w:cs="Courier New" w:hint="default"/>
      </w:rPr>
    </w:lvl>
    <w:lvl w:ilvl="8" w:tplc="18090005" w:tentative="1">
      <w:start w:val="1"/>
      <w:numFmt w:val="bullet"/>
      <w:lvlText w:val=""/>
      <w:lvlJc w:val="left"/>
      <w:pPr>
        <w:ind w:left="6469" w:hanging="360"/>
      </w:pPr>
      <w:rPr>
        <w:rFonts w:ascii="Wingdings" w:hAnsi="Wingdings" w:hint="default"/>
      </w:rPr>
    </w:lvl>
  </w:abstractNum>
  <w:abstractNum w:abstractNumId="3" w15:restartNumberingAfterBreak="0">
    <w:nsid w:val="03934BBA"/>
    <w:multiLevelType w:val="hybridMultilevel"/>
    <w:tmpl w:val="AADE789E"/>
    <w:lvl w:ilvl="0" w:tplc="43D830FE">
      <w:start w:val="1"/>
      <w:numFmt w:val="upperLetter"/>
      <w:pStyle w:val="EMSALetterList2"/>
      <w:lvlText w:val="%1."/>
      <w:lvlJc w:val="left"/>
      <w:pPr>
        <w:ind w:left="1434" w:hanging="360"/>
      </w:pPr>
    </w:lvl>
    <w:lvl w:ilvl="1" w:tplc="08090019" w:tentative="1">
      <w:start w:val="1"/>
      <w:numFmt w:val="lowerLetter"/>
      <w:lvlText w:val="%2."/>
      <w:lvlJc w:val="left"/>
      <w:pPr>
        <w:ind w:left="2154" w:hanging="360"/>
      </w:pPr>
    </w:lvl>
    <w:lvl w:ilvl="2" w:tplc="0809001B" w:tentative="1">
      <w:start w:val="1"/>
      <w:numFmt w:val="lowerRoman"/>
      <w:lvlText w:val="%3."/>
      <w:lvlJc w:val="right"/>
      <w:pPr>
        <w:ind w:left="2874" w:hanging="180"/>
      </w:pPr>
    </w:lvl>
    <w:lvl w:ilvl="3" w:tplc="0809000F" w:tentative="1">
      <w:start w:val="1"/>
      <w:numFmt w:val="decimal"/>
      <w:lvlText w:val="%4."/>
      <w:lvlJc w:val="left"/>
      <w:pPr>
        <w:ind w:left="3594" w:hanging="360"/>
      </w:pPr>
    </w:lvl>
    <w:lvl w:ilvl="4" w:tplc="08090019" w:tentative="1">
      <w:start w:val="1"/>
      <w:numFmt w:val="lowerLetter"/>
      <w:lvlText w:val="%5."/>
      <w:lvlJc w:val="left"/>
      <w:pPr>
        <w:ind w:left="4314" w:hanging="360"/>
      </w:pPr>
    </w:lvl>
    <w:lvl w:ilvl="5" w:tplc="0809001B" w:tentative="1">
      <w:start w:val="1"/>
      <w:numFmt w:val="lowerRoman"/>
      <w:lvlText w:val="%6."/>
      <w:lvlJc w:val="right"/>
      <w:pPr>
        <w:ind w:left="5034" w:hanging="180"/>
      </w:pPr>
    </w:lvl>
    <w:lvl w:ilvl="6" w:tplc="0809000F" w:tentative="1">
      <w:start w:val="1"/>
      <w:numFmt w:val="decimal"/>
      <w:lvlText w:val="%7."/>
      <w:lvlJc w:val="left"/>
      <w:pPr>
        <w:ind w:left="5754" w:hanging="360"/>
      </w:pPr>
    </w:lvl>
    <w:lvl w:ilvl="7" w:tplc="08090019" w:tentative="1">
      <w:start w:val="1"/>
      <w:numFmt w:val="lowerLetter"/>
      <w:lvlText w:val="%8."/>
      <w:lvlJc w:val="left"/>
      <w:pPr>
        <w:ind w:left="6474" w:hanging="360"/>
      </w:pPr>
    </w:lvl>
    <w:lvl w:ilvl="8" w:tplc="0809001B" w:tentative="1">
      <w:start w:val="1"/>
      <w:numFmt w:val="lowerRoman"/>
      <w:lvlText w:val="%9."/>
      <w:lvlJc w:val="right"/>
      <w:pPr>
        <w:ind w:left="7194" w:hanging="180"/>
      </w:pPr>
    </w:lvl>
  </w:abstractNum>
  <w:abstractNum w:abstractNumId="4" w15:restartNumberingAfterBreak="0">
    <w:nsid w:val="093A22DC"/>
    <w:multiLevelType w:val="multilevel"/>
    <w:tmpl w:val="9AC4FF98"/>
    <w:styleLink w:val="EMSAList"/>
    <w:lvl w:ilvl="0">
      <w:start w:val="1"/>
      <w:numFmt w:val="decimal"/>
      <w:pStyle w:val="EMSANumberedList"/>
      <w:lvlText w:val="%1."/>
      <w:lvlJc w:val="left"/>
      <w:pPr>
        <w:ind w:left="357" w:hanging="357"/>
      </w:pPr>
      <w:rPr>
        <w:rFonts w:hint="default"/>
      </w:rPr>
    </w:lvl>
    <w:lvl w:ilvl="1">
      <w:start w:val="1"/>
      <w:numFmt w:val="none"/>
      <w:lvlText w:val=""/>
      <w:lvlJc w:val="left"/>
      <w:pPr>
        <w:ind w:left="357" w:hanging="357"/>
      </w:pPr>
      <w:rPr>
        <w:rFonts w:hint="default"/>
      </w:rPr>
    </w:lvl>
    <w:lvl w:ilvl="2">
      <w:start w:val="1"/>
      <w:numFmt w:val="none"/>
      <w:lvlText w:val=""/>
      <w:lvlJc w:val="right"/>
      <w:pPr>
        <w:ind w:left="2160" w:hanging="180"/>
      </w:pPr>
      <w:rPr>
        <w:rFonts w:hint="default"/>
      </w:rPr>
    </w:lvl>
    <w:lvl w:ilvl="3">
      <w:start w:val="1"/>
      <w:numFmt w:val="none"/>
      <w:lvlText w:val=""/>
      <w:lvlJc w:val="left"/>
      <w:pPr>
        <w:ind w:left="2880" w:hanging="360"/>
      </w:pPr>
      <w:rPr>
        <w:rFonts w:hint="default"/>
      </w:rPr>
    </w:lvl>
    <w:lvl w:ilvl="4">
      <w:start w:val="1"/>
      <w:numFmt w:val="none"/>
      <w:lvlText w:val=""/>
      <w:lvlJc w:val="left"/>
      <w:pPr>
        <w:ind w:left="3600" w:hanging="360"/>
      </w:pPr>
      <w:rPr>
        <w:rFonts w:hint="default"/>
      </w:rPr>
    </w:lvl>
    <w:lvl w:ilvl="5">
      <w:start w:val="1"/>
      <w:numFmt w:val="none"/>
      <w:lvlText w:val=""/>
      <w:lvlJc w:val="right"/>
      <w:pPr>
        <w:ind w:left="4320" w:hanging="180"/>
      </w:pPr>
      <w:rPr>
        <w:rFonts w:hint="default"/>
      </w:rPr>
    </w:lvl>
    <w:lvl w:ilvl="6">
      <w:start w:val="1"/>
      <w:numFmt w:val="none"/>
      <w:lvlText w:val=""/>
      <w:lvlJc w:val="left"/>
      <w:pPr>
        <w:ind w:left="5040" w:hanging="360"/>
      </w:pPr>
      <w:rPr>
        <w:rFonts w:hint="default"/>
      </w:rPr>
    </w:lvl>
    <w:lvl w:ilvl="7">
      <w:start w:val="1"/>
      <w:numFmt w:val="none"/>
      <w:lvlText w:val=""/>
      <w:lvlJc w:val="left"/>
      <w:pPr>
        <w:ind w:left="5760" w:hanging="360"/>
      </w:pPr>
      <w:rPr>
        <w:rFonts w:hint="default"/>
      </w:rPr>
    </w:lvl>
    <w:lvl w:ilvl="8">
      <w:start w:val="1"/>
      <w:numFmt w:val="none"/>
      <w:lvlText w:val=""/>
      <w:lvlJc w:val="right"/>
      <w:pPr>
        <w:ind w:left="6480" w:hanging="180"/>
      </w:pPr>
      <w:rPr>
        <w:rFonts w:hint="default"/>
      </w:rPr>
    </w:lvl>
  </w:abstractNum>
  <w:abstractNum w:abstractNumId="5" w15:restartNumberingAfterBreak="0">
    <w:nsid w:val="0DE77780"/>
    <w:multiLevelType w:val="hybridMultilevel"/>
    <w:tmpl w:val="516E76BA"/>
    <w:lvl w:ilvl="0" w:tplc="4078D0F4">
      <w:start w:val="1"/>
      <w:numFmt w:val="upperLetter"/>
      <w:pStyle w:val="EMSALetterList"/>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6" w15:restartNumberingAfterBreak="0">
    <w:nsid w:val="0F9F7F4B"/>
    <w:multiLevelType w:val="hybridMultilevel"/>
    <w:tmpl w:val="60BCA35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13A97773"/>
    <w:multiLevelType w:val="hybridMultilevel"/>
    <w:tmpl w:val="8526860A"/>
    <w:lvl w:ilvl="0" w:tplc="47562CC6">
      <w:start w:val="1"/>
      <w:numFmt w:val="upperRoman"/>
      <w:pStyle w:val="EMSAListRomanNumeral1"/>
      <w:lvlText w:val="%1."/>
      <w:lvlJc w:val="left"/>
      <w:pPr>
        <w:ind w:left="1434" w:hanging="360"/>
      </w:pPr>
      <w:rPr>
        <w:rFonts w:hint="default"/>
      </w:rPr>
    </w:lvl>
    <w:lvl w:ilvl="1" w:tplc="08090019" w:tentative="1">
      <w:start w:val="1"/>
      <w:numFmt w:val="lowerLetter"/>
      <w:lvlText w:val="%2."/>
      <w:lvlJc w:val="left"/>
      <w:pPr>
        <w:ind w:left="2154" w:hanging="360"/>
      </w:pPr>
    </w:lvl>
    <w:lvl w:ilvl="2" w:tplc="0809001B" w:tentative="1">
      <w:start w:val="1"/>
      <w:numFmt w:val="lowerRoman"/>
      <w:lvlText w:val="%3."/>
      <w:lvlJc w:val="right"/>
      <w:pPr>
        <w:ind w:left="2874" w:hanging="180"/>
      </w:pPr>
    </w:lvl>
    <w:lvl w:ilvl="3" w:tplc="0809000F" w:tentative="1">
      <w:start w:val="1"/>
      <w:numFmt w:val="decimal"/>
      <w:lvlText w:val="%4."/>
      <w:lvlJc w:val="left"/>
      <w:pPr>
        <w:ind w:left="3594" w:hanging="360"/>
      </w:pPr>
    </w:lvl>
    <w:lvl w:ilvl="4" w:tplc="08090019" w:tentative="1">
      <w:start w:val="1"/>
      <w:numFmt w:val="lowerLetter"/>
      <w:lvlText w:val="%5."/>
      <w:lvlJc w:val="left"/>
      <w:pPr>
        <w:ind w:left="4314" w:hanging="360"/>
      </w:pPr>
    </w:lvl>
    <w:lvl w:ilvl="5" w:tplc="0809001B" w:tentative="1">
      <w:start w:val="1"/>
      <w:numFmt w:val="lowerRoman"/>
      <w:lvlText w:val="%6."/>
      <w:lvlJc w:val="right"/>
      <w:pPr>
        <w:ind w:left="5034" w:hanging="180"/>
      </w:pPr>
    </w:lvl>
    <w:lvl w:ilvl="6" w:tplc="0809000F" w:tentative="1">
      <w:start w:val="1"/>
      <w:numFmt w:val="decimal"/>
      <w:lvlText w:val="%7."/>
      <w:lvlJc w:val="left"/>
      <w:pPr>
        <w:ind w:left="5754" w:hanging="360"/>
      </w:pPr>
    </w:lvl>
    <w:lvl w:ilvl="7" w:tplc="08090019" w:tentative="1">
      <w:start w:val="1"/>
      <w:numFmt w:val="lowerLetter"/>
      <w:lvlText w:val="%8."/>
      <w:lvlJc w:val="left"/>
      <w:pPr>
        <w:ind w:left="6474" w:hanging="360"/>
      </w:pPr>
    </w:lvl>
    <w:lvl w:ilvl="8" w:tplc="0809001B" w:tentative="1">
      <w:start w:val="1"/>
      <w:numFmt w:val="lowerRoman"/>
      <w:lvlText w:val="%9."/>
      <w:lvlJc w:val="right"/>
      <w:pPr>
        <w:ind w:left="7194" w:hanging="180"/>
      </w:pPr>
    </w:lvl>
  </w:abstractNum>
  <w:abstractNum w:abstractNumId="8" w15:restartNumberingAfterBreak="0">
    <w:nsid w:val="14385D0F"/>
    <w:multiLevelType w:val="hybridMultilevel"/>
    <w:tmpl w:val="2AA682E2"/>
    <w:lvl w:ilvl="0" w:tplc="9A56649C">
      <w:start w:val="1"/>
      <w:numFmt w:val="bullet"/>
      <w:pStyle w:val="EMSAListSquareBlue"/>
      <w:lvlText w:val="■"/>
      <w:lvlJc w:val="left"/>
      <w:pPr>
        <w:ind w:left="360" w:hanging="360"/>
      </w:pPr>
      <w:rPr>
        <w:rFonts w:ascii="Arial" w:hAnsi="Arial" w:hint="default"/>
        <w:color w:val="006EBC"/>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65862AC"/>
    <w:multiLevelType w:val="hybridMultilevel"/>
    <w:tmpl w:val="5210AF26"/>
    <w:lvl w:ilvl="0" w:tplc="3E62C39E">
      <w:start w:val="1"/>
      <w:numFmt w:val="upperLetter"/>
      <w:pStyle w:val="EMSALetterList1"/>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0" w15:restartNumberingAfterBreak="0">
    <w:nsid w:val="185A7924"/>
    <w:multiLevelType w:val="hybridMultilevel"/>
    <w:tmpl w:val="DBEC94DE"/>
    <w:lvl w:ilvl="0" w:tplc="94D2B946">
      <w:start w:val="1"/>
      <w:numFmt w:val="upperLetter"/>
      <w:pStyle w:val="EMSAAppendixHeadings"/>
      <w:lvlText w:val="Appendix %1"/>
      <w:lvlJc w:val="left"/>
      <w:pPr>
        <w:ind w:left="2771" w:hanging="360"/>
      </w:pPr>
      <w:rPr>
        <w:rFonts w:hint="default"/>
      </w:rPr>
    </w:lvl>
    <w:lvl w:ilvl="1" w:tplc="08090019" w:tentative="1">
      <w:start w:val="1"/>
      <w:numFmt w:val="lowerLetter"/>
      <w:lvlText w:val="%2."/>
      <w:lvlJc w:val="left"/>
      <w:pPr>
        <w:ind w:left="3491" w:hanging="360"/>
      </w:pPr>
    </w:lvl>
    <w:lvl w:ilvl="2" w:tplc="0809001B" w:tentative="1">
      <w:start w:val="1"/>
      <w:numFmt w:val="lowerRoman"/>
      <w:lvlText w:val="%3."/>
      <w:lvlJc w:val="right"/>
      <w:pPr>
        <w:ind w:left="4211" w:hanging="180"/>
      </w:pPr>
    </w:lvl>
    <w:lvl w:ilvl="3" w:tplc="0809000F" w:tentative="1">
      <w:start w:val="1"/>
      <w:numFmt w:val="decimal"/>
      <w:lvlText w:val="%4."/>
      <w:lvlJc w:val="left"/>
      <w:pPr>
        <w:ind w:left="4931" w:hanging="360"/>
      </w:pPr>
    </w:lvl>
    <w:lvl w:ilvl="4" w:tplc="08090019" w:tentative="1">
      <w:start w:val="1"/>
      <w:numFmt w:val="lowerLetter"/>
      <w:lvlText w:val="%5."/>
      <w:lvlJc w:val="left"/>
      <w:pPr>
        <w:ind w:left="5651" w:hanging="360"/>
      </w:pPr>
    </w:lvl>
    <w:lvl w:ilvl="5" w:tplc="0809001B" w:tentative="1">
      <w:start w:val="1"/>
      <w:numFmt w:val="lowerRoman"/>
      <w:lvlText w:val="%6."/>
      <w:lvlJc w:val="right"/>
      <w:pPr>
        <w:ind w:left="6371" w:hanging="180"/>
      </w:pPr>
    </w:lvl>
    <w:lvl w:ilvl="6" w:tplc="0809000F" w:tentative="1">
      <w:start w:val="1"/>
      <w:numFmt w:val="decimal"/>
      <w:lvlText w:val="%7."/>
      <w:lvlJc w:val="left"/>
      <w:pPr>
        <w:ind w:left="7091" w:hanging="360"/>
      </w:pPr>
    </w:lvl>
    <w:lvl w:ilvl="7" w:tplc="08090019" w:tentative="1">
      <w:start w:val="1"/>
      <w:numFmt w:val="lowerLetter"/>
      <w:lvlText w:val="%8."/>
      <w:lvlJc w:val="left"/>
      <w:pPr>
        <w:ind w:left="7811" w:hanging="360"/>
      </w:pPr>
    </w:lvl>
    <w:lvl w:ilvl="8" w:tplc="0809001B" w:tentative="1">
      <w:start w:val="1"/>
      <w:numFmt w:val="lowerRoman"/>
      <w:lvlText w:val="%9."/>
      <w:lvlJc w:val="right"/>
      <w:pPr>
        <w:ind w:left="8531" w:hanging="180"/>
      </w:pPr>
    </w:lvl>
  </w:abstractNum>
  <w:abstractNum w:abstractNumId="11" w15:restartNumberingAfterBreak="0">
    <w:nsid w:val="1893749F"/>
    <w:multiLevelType w:val="hybridMultilevel"/>
    <w:tmpl w:val="B2FCFE1A"/>
    <w:lvl w:ilvl="0" w:tplc="C88060D6">
      <w:start w:val="1"/>
      <w:numFmt w:val="decimal"/>
      <w:pStyle w:val="ListNumber"/>
      <w:lvlText w:val="Annex %1"/>
      <w:lvlJc w:val="left"/>
      <w:pPr>
        <w:tabs>
          <w:tab w:val="num" w:pos="1304"/>
        </w:tabs>
        <w:ind w:left="1304" w:hanging="13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DDE1516"/>
    <w:multiLevelType w:val="hybridMultilevel"/>
    <w:tmpl w:val="1D48D29C"/>
    <w:lvl w:ilvl="0" w:tplc="9F040814">
      <w:start w:val="1"/>
      <w:numFmt w:val="upperRoman"/>
      <w:pStyle w:val="EMSAListRomanNumeral2"/>
      <w:lvlText w:val="%1."/>
      <w:lvlJc w:val="left"/>
      <w:pPr>
        <w:ind w:left="1434" w:hanging="360"/>
      </w:pPr>
      <w:rPr>
        <w:rFonts w:hint="default"/>
      </w:rPr>
    </w:lvl>
    <w:lvl w:ilvl="1" w:tplc="08090019" w:tentative="1">
      <w:start w:val="1"/>
      <w:numFmt w:val="lowerLetter"/>
      <w:lvlText w:val="%2."/>
      <w:lvlJc w:val="left"/>
      <w:pPr>
        <w:ind w:left="2154" w:hanging="360"/>
      </w:pPr>
    </w:lvl>
    <w:lvl w:ilvl="2" w:tplc="0809001B" w:tentative="1">
      <w:start w:val="1"/>
      <w:numFmt w:val="lowerRoman"/>
      <w:lvlText w:val="%3."/>
      <w:lvlJc w:val="right"/>
      <w:pPr>
        <w:ind w:left="2874" w:hanging="180"/>
      </w:pPr>
    </w:lvl>
    <w:lvl w:ilvl="3" w:tplc="0809000F" w:tentative="1">
      <w:start w:val="1"/>
      <w:numFmt w:val="decimal"/>
      <w:lvlText w:val="%4."/>
      <w:lvlJc w:val="left"/>
      <w:pPr>
        <w:ind w:left="3594" w:hanging="360"/>
      </w:pPr>
    </w:lvl>
    <w:lvl w:ilvl="4" w:tplc="08090019" w:tentative="1">
      <w:start w:val="1"/>
      <w:numFmt w:val="lowerLetter"/>
      <w:lvlText w:val="%5."/>
      <w:lvlJc w:val="left"/>
      <w:pPr>
        <w:ind w:left="4314" w:hanging="360"/>
      </w:pPr>
    </w:lvl>
    <w:lvl w:ilvl="5" w:tplc="0809001B" w:tentative="1">
      <w:start w:val="1"/>
      <w:numFmt w:val="lowerRoman"/>
      <w:lvlText w:val="%6."/>
      <w:lvlJc w:val="right"/>
      <w:pPr>
        <w:ind w:left="5034" w:hanging="180"/>
      </w:pPr>
    </w:lvl>
    <w:lvl w:ilvl="6" w:tplc="0809000F" w:tentative="1">
      <w:start w:val="1"/>
      <w:numFmt w:val="decimal"/>
      <w:lvlText w:val="%7."/>
      <w:lvlJc w:val="left"/>
      <w:pPr>
        <w:ind w:left="5754" w:hanging="360"/>
      </w:pPr>
    </w:lvl>
    <w:lvl w:ilvl="7" w:tplc="08090019" w:tentative="1">
      <w:start w:val="1"/>
      <w:numFmt w:val="lowerLetter"/>
      <w:lvlText w:val="%8."/>
      <w:lvlJc w:val="left"/>
      <w:pPr>
        <w:ind w:left="6474" w:hanging="360"/>
      </w:pPr>
    </w:lvl>
    <w:lvl w:ilvl="8" w:tplc="0809001B" w:tentative="1">
      <w:start w:val="1"/>
      <w:numFmt w:val="lowerRoman"/>
      <w:lvlText w:val="%9."/>
      <w:lvlJc w:val="right"/>
      <w:pPr>
        <w:ind w:left="7194" w:hanging="180"/>
      </w:pPr>
    </w:lvl>
  </w:abstractNum>
  <w:abstractNum w:abstractNumId="13" w15:restartNumberingAfterBreak="0">
    <w:nsid w:val="25043486"/>
    <w:multiLevelType w:val="hybridMultilevel"/>
    <w:tmpl w:val="86E2F33E"/>
    <w:lvl w:ilvl="0" w:tplc="138E918C">
      <w:start w:val="1"/>
      <w:numFmt w:val="decimal"/>
      <w:pStyle w:val="EMSANumberedList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AE1275B"/>
    <w:multiLevelType w:val="multilevel"/>
    <w:tmpl w:val="CE60BF1E"/>
    <w:styleLink w:val="Headings"/>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567"/>
        </w:tabs>
        <w:ind w:left="567" w:hanging="567"/>
      </w:pPr>
      <w:rPr>
        <w:rFonts w:hint="default"/>
      </w:rPr>
    </w:lvl>
    <w:lvl w:ilvl="4">
      <w:start w:val="1"/>
      <w:numFmt w:val="decimal"/>
      <w:lvlText w:val="%1.%2.%3.%4.%5"/>
      <w:lvlJc w:val="left"/>
      <w:pPr>
        <w:tabs>
          <w:tab w:val="num" w:pos="567"/>
        </w:tabs>
        <w:ind w:left="567" w:hanging="567"/>
      </w:pPr>
      <w:rPr>
        <w:rFonts w:hint="default"/>
      </w:rPr>
    </w:lvl>
    <w:lvl w:ilvl="5">
      <w:start w:val="1"/>
      <w:numFmt w:val="decimal"/>
      <w:lvlText w:val="%1.%2.%3.%4.%5.%6"/>
      <w:lvlJc w:val="left"/>
      <w:pPr>
        <w:tabs>
          <w:tab w:val="num" w:pos="567"/>
        </w:tabs>
        <w:ind w:left="567" w:hanging="567"/>
      </w:pPr>
      <w:rPr>
        <w:rFonts w:hint="default"/>
      </w:rPr>
    </w:lvl>
    <w:lvl w:ilvl="6">
      <w:start w:val="1"/>
      <w:numFmt w:val="decimal"/>
      <w:lvlText w:val="%1.%2.%3.%4.%5.%6.%7"/>
      <w:lvlJc w:val="left"/>
      <w:pPr>
        <w:tabs>
          <w:tab w:val="num" w:pos="567"/>
        </w:tabs>
        <w:ind w:left="567" w:hanging="567"/>
      </w:pPr>
      <w:rPr>
        <w:rFonts w:hint="default"/>
      </w:rPr>
    </w:lvl>
    <w:lvl w:ilvl="7">
      <w:start w:val="1"/>
      <w:numFmt w:val="decimal"/>
      <w:lvlText w:val="%1.%2.%3.%4.%5.%6.%7.%8"/>
      <w:lvlJc w:val="left"/>
      <w:pPr>
        <w:tabs>
          <w:tab w:val="num" w:pos="567"/>
        </w:tabs>
        <w:ind w:left="567" w:hanging="567"/>
      </w:pPr>
      <w:rPr>
        <w:rFonts w:hint="default"/>
      </w:rPr>
    </w:lvl>
    <w:lvl w:ilvl="8">
      <w:start w:val="1"/>
      <w:numFmt w:val="decimal"/>
      <w:lvlText w:val="%1.%2.%3.%4.%5.%6.%7.%8.%9"/>
      <w:lvlJc w:val="left"/>
      <w:pPr>
        <w:tabs>
          <w:tab w:val="num" w:pos="567"/>
        </w:tabs>
        <w:ind w:left="567" w:hanging="567"/>
      </w:pPr>
      <w:rPr>
        <w:rFonts w:hint="default"/>
      </w:rPr>
    </w:lvl>
  </w:abstractNum>
  <w:abstractNum w:abstractNumId="15" w15:restartNumberingAfterBreak="0">
    <w:nsid w:val="2FE109AE"/>
    <w:multiLevelType w:val="hybridMultilevel"/>
    <w:tmpl w:val="F4285DD2"/>
    <w:lvl w:ilvl="0" w:tplc="1809000B">
      <w:start w:val="1"/>
      <w:numFmt w:val="bullet"/>
      <w:lvlText w:val=""/>
      <w:lvlJc w:val="left"/>
      <w:pPr>
        <w:ind w:left="360" w:hanging="360"/>
      </w:pPr>
      <w:rPr>
        <w:rFonts w:ascii="Wingdings" w:hAnsi="Wingdings" w:hint="default"/>
      </w:rPr>
    </w:lvl>
    <w:lvl w:ilvl="1" w:tplc="08090005">
      <w:start w:val="1"/>
      <w:numFmt w:val="bullet"/>
      <w:lvlText w:val=""/>
      <w:lvlJc w:val="left"/>
      <w:pPr>
        <w:ind w:left="1156" w:hanging="360"/>
      </w:pPr>
      <w:rPr>
        <w:rFonts w:ascii="Wingdings" w:hAnsi="Wingdings" w:hint="default"/>
      </w:rPr>
    </w:lvl>
    <w:lvl w:ilvl="2" w:tplc="08090005">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16" w15:restartNumberingAfterBreak="0">
    <w:nsid w:val="323F4DFD"/>
    <w:multiLevelType w:val="hybridMultilevel"/>
    <w:tmpl w:val="716E1AF2"/>
    <w:lvl w:ilvl="0" w:tplc="F48AE75E">
      <w:start w:val="1"/>
      <w:numFmt w:val="bullet"/>
      <w:pStyle w:val="EMSAListCircle"/>
      <w:lvlText w:val="o"/>
      <w:lvlJc w:val="left"/>
      <w:pPr>
        <w:ind w:left="720" w:hanging="360"/>
      </w:pPr>
      <w:rPr>
        <w:rFonts w:ascii="Courier New" w:hAnsi="Courier New" w:cs="Courier New"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7" w15:restartNumberingAfterBreak="0">
    <w:nsid w:val="3FC23250"/>
    <w:multiLevelType w:val="multilevel"/>
    <w:tmpl w:val="580A0C7C"/>
    <w:lvl w:ilvl="0">
      <w:start w:val="1"/>
      <w:numFmt w:val="decimal"/>
      <w:pStyle w:val="EMSANumberedListTable"/>
      <w:lvlText w:val="%1."/>
      <w:lvlJc w:val="left"/>
      <w:pPr>
        <w:tabs>
          <w:tab w:val="num" w:pos="567"/>
        </w:tabs>
        <w:ind w:left="567" w:hanging="567"/>
      </w:pPr>
      <w:rPr>
        <w:rFonts w:hint="default"/>
      </w:rPr>
    </w:lvl>
    <w:lvl w:ilvl="1">
      <w:start w:val="1"/>
      <w:numFmt w:val="decimal"/>
      <w:pStyle w:val="EMSANumberedListTable1"/>
      <w:lvlText w:val="%1.%2"/>
      <w:lvlJc w:val="left"/>
      <w:pPr>
        <w:tabs>
          <w:tab w:val="num" w:pos="567"/>
        </w:tabs>
        <w:ind w:left="567" w:hanging="567"/>
      </w:pPr>
      <w:rPr>
        <w:rFonts w:hint="default"/>
      </w:rPr>
    </w:lvl>
    <w:lvl w:ilvl="2">
      <w:start w:val="1"/>
      <w:numFmt w:val="none"/>
      <w:lvlText w:val=""/>
      <w:lvlJc w:val="right"/>
      <w:pPr>
        <w:ind w:left="2160" w:hanging="180"/>
      </w:pPr>
      <w:rPr>
        <w:rFonts w:hint="default"/>
      </w:rPr>
    </w:lvl>
    <w:lvl w:ilvl="3">
      <w:start w:val="1"/>
      <w:numFmt w:val="none"/>
      <w:lvlText w:val=""/>
      <w:lvlJc w:val="left"/>
      <w:pPr>
        <w:ind w:left="2880" w:hanging="360"/>
      </w:pPr>
      <w:rPr>
        <w:rFonts w:hint="default"/>
      </w:rPr>
    </w:lvl>
    <w:lvl w:ilvl="4">
      <w:start w:val="1"/>
      <w:numFmt w:val="none"/>
      <w:lvlText w:val=""/>
      <w:lvlJc w:val="left"/>
      <w:pPr>
        <w:ind w:left="3600" w:hanging="360"/>
      </w:pPr>
      <w:rPr>
        <w:rFonts w:hint="default"/>
      </w:rPr>
    </w:lvl>
    <w:lvl w:ilvl="5">
      <w:start w:val="1"/>
      <w:numFmt w:val="none"/>
      <w:lvlText w:val=""/>
      <w:lvlJc w:val="right"/>
      <w:pPr>
        <w:ind w:left="4320" w:hanging="180"/>
      </w:pPr>
      <w:rPr>
        <w:rFonts w:hint="default"/>
      </w:rPr>
    </w:lvl>
    <w:lvl w:ilvl="6">
      <w:start w:val="1"/>
      <w:numFmt w:val="none"/>
      <w:lvlText w:val=""/>
      <w:lvlJc w:val="left"/>
      <w:pPr>
        <w:ind w:left="5040" w:hanging="360"/>
      </w:pPr>
      <w:rPr>
        <w:rFonts w:hint="default"/>
      </w:rPr>
    </w:lvl>
    <w:lvl w:ilvl="7">
      <w:start w:val="1"/>
      <w:numFmt w:val="none"/>
      <w:lvlText w:val=""/>
      <w:lvlJc w:val="left"/>
      <w:pPr>
        <w:ind w:left="5760" w:hanging="360"/>
      </w:pPr>
      <w:rPr>
        <w:rFonts w:hint="default"/>
      </w:rPr>
    </w:lvl>
    <w:lvl w:ilvl="8">
      <w:start w:val="1"/>
      <w:numFmt w:val="none"/>
      <w:lvlText w:val=""/>
      <w:lvlJc w:val="right"/>
      <w:pPr>
        <w:ind w:left="6480" w:hanging="180"/>
      </w:pPr>
      <w:rPr>
        <w:rFonts w:hint="default"/>
      </w:rPr>
    </w:lvl>
  </w:abstractNum>
  <w:abstractNum w:abstractNumId="18" w15:restartNumberingAfterBreak="0">
    <w:nsid w:val="442633E2"/>
    <w:multiLevelType w:val="hybridMultilevel"/>
    <w:tmpl w:val="6374CEF6"/>
    <w:lvl w:ilvl="0" w:tplc="18090005">
      <w:start w:val="1"/>
      <w:numFmt w:val="bullet"/>
      <w:lvlText w:val=""/>
      <w:lvlJc w:val="left"/>
      <w:pPr>
        <w:ind w:left="360" w:hanging="360"/>
      </w:pPr>
      <w:rPr>
        <w:rFonts w:ascii="Wingdings" w:hAnsi="Wingdings" w:hint="default"/>
      </w:rPr>
    </w:lvl>
    <w:lvl w:ilvl="1" w:tplc="08090005">
      <w:start w:val="1"/>
      <w:numFmt w:val="bullet"/>
      <w:lvlText w:val=""/>
      <w:lvlJc w:val="left"/>
      <w:pPr>
        <w:ind w:left="1156" w:hanging="360"/>
      </w:pPr>
      <w:rPr>
        <w:rFonts w:ascii="Wingdings" w:hAnsi="Wingdings" w:hint="default"/>
      </w:rPr>
    </w:lvl>
    <w:lvl w:ilvl="2" w:tplc="08090005">
      <w:start w:val="1"/>
      <w:numFmt w:val="bullet"/>
      <w:lvlText w:val=""/>
      <w:lvlJc w:val="left"/>
      <w:pPr>
        <w:ind w:left="1876" w:hanging="360"/>
      </w:pPr>
      <w:rPr>
        <w:rFonts w:ascii="Wingdings" w:hAnsi="Wingdings" w:hint="default"/>
      </w:rPr>
    </w:lvl>
    <w:lvl w:ilvl="3" w:tplc="0809000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19" w15:restartNumberingAfterBreak="0">
    <w:nsid w:val="53940DFC"/>
    <w:multiLevelType w:val="hybridMultilevel"/>
    <w:tmpl w:val="82489118"/>
    <w:lvl w:ilvl="0" w:tplc="08090005">
      <w:start w:val="1"/>
      <w:numFmt w:val="bullet"/>
      <w:lvlText w:val=""/>
      <w:lvlJc w:val="left"/>
      <w:pPr>
        <w:ind w:left="720" w:hanging="360"/>
      </w:pPr>
      <w:rPr>
        <w:rFonts w:ascii="Wingdings" w:hAnsi="Wingdings" w:hint="default"/>
      </w:rPr>
    </w:lvl>
    <w:lvl w:ilvl="1" w:tplc="1809000B">
      <w:start w:val="1"/>
      <w:numFmt w:val="bullet"/>
      <w:lvlText w:val=""/>
      <w:lvlJc w:val="left"/>
      <w:pPr>
        <w:ind w:left="1516" w:hanging="360"/>
      </w:pPr>
      <w:rPr>
        <w:rFonts w:ascii="Wingdings" w:hAnsi="Wingdings" w:hint="default"/>
      </w:rPr>
    </w:lvl>
    <w:lvl w:ilvl="2" w:tplc="08090005">
      <w:start w:val="1"/>
      <w:numFmt w:val="bullet"/>
      <w:lvlText w:val=""/>
      <w:lvlJc w:val="left"/>
      <w:pPr>
        <w:ind w:left="2236" w:hanging="360"/>
      </w:pPr>
      <w:rPr>
        <w:rFonts w:ascii="Wingdings" w:hAnsi="Wingdings" w:hint="default"/>
      </w:rPr>
    </w:lvl>
    <w:lvl w:ilvl="3" w:tplc="08090001" w:tentative="1">
      <w:start w:val="1"/>
      <w:numFmt w:val="bullet"/>
      <w:lvlText w:val=""/>
      <w:lvlJc w:val="left"/>
      <w:pPr>
        <w:ind w:left="2956" w:hanging="360"/>
      </w:pPr>
      <w:rPr>
        <w:rFonts w:ascii="Symbol" w:hAnsi="Symbol" w:hint="default"/>
      </w:rPr>
    </w:lvl>
    <w:lvl w:ilvl="4" w:tplc="08090003" w:tentative="1">
      <w:start w:val="1"/>
      <w:numFmt w:val="bullet"/>
      <w:lvlText w:val="o"/>
      <w:lvlJc w:val="left"/>
      <w:pPr>
        <w:ind w:left="3676" w:hanging="360"/>
      </w:pPr>
      <w:rPr>
        <w:rFonts w:ascii="Courier New" w:hAnsi="Courier New" w:cs="Courier New" w:hint="default"/>
      </w:rPr>
    </w:lvl>
    <w:lvl w:ilvl="5" w:tplc="08090005" w:tentative="1">
      <w:start w:val="1"/>
      <w:numFmt w:val="bullet"/>
      <w:lvlText w:val=""/>
      <w:lvlJc w:val="left"/>
      <w:pPr>
        <w:ind w:left="4396" w:hanging="360"/>
      </w:pPr>
      <w:rPr>
        <w:rFonts w:ascii="Wingdings" w:hAnsi="Wingdings" w:hint="default"/>
      </w:rPr>
    </w:lvl>
    <w:lvl w:ilvl="6" w:tplc="08090001" w:tentative="1">
      <w:start w:val="1"/>
      <w:numFmt w:val="bullet"/>
      <w:lvlText w:val=""/>
      <w:lvlJc w:val="left"/>
      <w:pPr>
        <w:ind w:left="5116" w:hanging="360"/>
      </w:pPr>
      <w:rPr>
        <w:rFonts w:ascii="Symbol" w:hAnsi="Symbol" w:hint="default"/>
      </w:rPr>
    </w:lvl>
    <w:lvl w:ilvl="7" w:tplc="08090003" w:tentative="1">
      <w:start w:val="1"/>
      <w:numFmt w:val="bullet"/>
      <w:lvlText w:val="o"/>
      <w:lvlJc w:val="left"/>
      <w:pPr>
        <w:ind w:left="5836" w:hanging="360"/>
      </w:pPr>
      <w:rPr>
        <w:rFonts w:ascii="Courier New" w:hAnsi="Courier New" w:cs="Courier New" w:hint="default"/>
      </w:rPr>
    </w:lvl>
    <w:lvl w:ilvl="8" w:tplc="08090005" w:tentative="1">
      <w:start w:val="1"/>
      <w:numFmt w:val="bullet"/>
      <w:lvlText w:val=""/>
      <w:lvlJc w:val="left"/>
      <w:pPr>
        <w:ind w:left="6556" w:hanging="360"/>
      </w:pPr>
      <w:rPr>
        <w:rFonts w:ascii="Wingdings" w:hAnsi="Wingdings" w:hint="default"/>
      </w:rPr>
    </w:lvl>
  </w:abstractNum>
  <w:abstractNum w:abstractNumId="20" w15:restartNumberingAfterBreak="0">
    <w:nsid w:val="5BB20EB6"/>
    <w:multiLevelType w:val="hybridMultilevel"/>
    <w:tmpl w:val="3E34BAA4"/>
    <w:lvl w:ilvl="0" w:tplc="784A4FC6">
      <w:start w:val="1"/>
      <w:numFmt w:val="decimal"/>
      <w:pStyle w:val="EMSANumberedList1"/>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21" w15:restartNumberingAfterBreak="0">
    <w:nsid w:val="68984AE5"/>
    <w:multiLevelType w:val="hybridMultilevel"/>
    <w:tmpl w:val="FA485A18"/>
    <w:lvl w:ilvl="0" w:tplc="65306EE0">
      <w:start w:val="1"/>
      <w:numFmt w:val="bullet"/>
      <w:pStyle w:val="EMSAListDash"/>
      <w:lvlText w:val="−"/>
      <w:lvlJc w:val="left"/>
      <w:pPr>
        <w:ind w:left="360" w:hanging="360"/>
      </w:pPr>
      <w:rPr>
        <w:rFonts w:ascii="Arial" w:hAnsi="Arial" w:hint="default"/>
      </w:rPr>
    </w:lvl>
    <w:lvl w:ilvl="1" w:tplc="C306774C">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6FC11C34"/>
    <w:multiLevelType w:val="hybridMultilevel"/>
    <w:tmpl w:val="C514160A"/>
    <w:lvl w:ilvl="0" w:tplc="18090005">
      <w:start w:val="1"/>
      <w:numFmt w:val="bullet"/>
      <w:lvlText w:val=""/>
      <w:lvlJc w:val="left"/>
      <w:pPr>
        <w:ind w:left="720" w:hanging="360"/>
      </w:pPr>
      <w:rPr>
        <w:rFonts w:ascii="Wingdings" w:hAnsi="Wingding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7F8850E1"/>
    <w:multiLevelType w:val="hybridMultilevel"/>
    <w:tmpl w:val="F3E2AB34"/>
    <w:lvl w:ilvl="0" w:tplc="5838E4FC">
      <w:start w:val="1"/>
      <w:numFmt w:val="upperRoman"/>
      <w:pStyle w:val="EMSAListRomanNumeral"/>
      <w:lvlText w:val="%1."/>
      <w:lvlJc w:val="left"/>
      <w:pPr>
        <w:ind w:left="1077" w:hanging="360"/>
      </w:pPr>
      <w:rPr>
        <w:rFonts w:hint="default"/>
      </w:rPr>
    </w:lvl>
    <w:lvl w:ilvl="1" w:tplc="08130019" w:tentative="1">
      <w:start w:val="1"/>
      <w:numFmt w:val="lowerLetter"/>
      <w:lvlText w:val="%2."/>
      <w:lvlJc w:val="left"/>
      <w:pPr>
        <w:ind w:left="1797" w:hanging="360"/>
      </w:pPr>
    </w:lvl>
    <w:lvl w:ilvl="2" w:tplc="0813001B" w:tentative="1">
      <w:start w:val="1"/>
      <w:numFmt w:val="lowerRoman"/>
      <w:lvlText w:val="%3."/>
      <w:lvlJc w:val="right"/>
      <w:pPr>
        <w:ind w:left="2517" w:hanging="180"/>
      </w:pPr>
    </w:lvl>
    <w:lvl w:ilvl="3" w:tplc="0813000F" w:tentative="1">
      <w:start w:val="1"/>
      <w:numFmt w:val="decimal"/>
      <w:lvlText w:val="%4."/>
      <w:lvlJc w:val="left"/>
      <w:pPr>
        <w:ind w:left="3237" w:hanging="360"/>
      </w:pPr>
    </w:lvl>
    <w:lvl w:ilvl="4" w:tplc="08130019" w:tentative="1">
      <w:start w:val="1"/>
      <w:numFmt w:val="lowerLetter"/>
      <w:lvlText w:val="%5."/>
      <w:lvlJc w:val="left"/>
      <w:pPr>
        <w:ind w:left="3957" w:hanging="360"/>
      </w:pPr>
    </w:lvl>
    <w:lvl w:ilvl="5" w:tplc="0813001B" w:tentative="1">
      <w:start w:val="1"/>
      <w:numFmt w:val="lowerRoman"/>
      <w:lvlText w:val="%6."/>
      <w:lvlJc w:val="right"/>
      <w:pPr>
        <w:ind w:left="4677" w:hanging="180"/>
      </w:pPr>
    </w:lvl>
    <w:lvl w:ilvl="6" w:tplc="0813000F" w:tentative="1">
      <w:start w:val="1"/>
      <w:numFmt w:val="decimal"/>
      <w:lvlText w:val="%7."/>
      <w:lvlJc w:val="left"/>
      <w:pPr>
        <w:ind w:left="5397" w:hanging="360"/>
      </w:pPr>
    </w:lvl>
    <w:lvl w:ilvl="7" w:tplc="08130019" w:tentative="1">
      <w:start w:val="1"/>
      <w:numFmt w:val="lowerLetter"/>
      <w:lvlText w:val="%8."/>
      <w:lvlJc w:val="left"/>
      <w:pPr>
        <w:ind w:left="6117" w:hanging="360"/>
      </w:pPr>
    </w:lvl>
    <w:lvl w:ilvl="8" w:tplc="0813001B" w:tentative="1">
      <w:start w:val="1"/>
      <w:numFmt w:val="lowerRoman"/>
      <w:lvlText w:val="%9."/>
      <w:lvlJc w:val="right"/>
      <w:pPr>
        <w:ind w:left="6837" w:hanging="180"/>
      </w:pPr>
    </w:lvl>
  </w:abstractNum>
  <w:num w:numId="1">
    <w:abstractNumId w:val="8"/>
  </w:num>
  <w:num w:numId="2">
    <w:abstractNumId w:val="21"/>
  </w:num>
  <w:num w:numId="3">
    <w:abstractNumId w:val="23"/>
  </w:num>
  <w:num w:numId="4">
    <w:abstractNumId w:val="5"/>
  </w:num>
  <w:num w:numId="5">
    <w:abstractNumId w:val="16"/>
  </w:num>
  <w:num w:numId="6">
    <w:abstractNumId w:val="14"/>
  </w:num>
  <w:num w:numId="7">
    <w:abstractNumId w:val="0"/>
  </w:num>
  <w:num w:numId="8">
    <w:abstractNumId w:val="7"/>
  </w:num>
  <w:num w:numId="9">
    <w:abstractNumId w:val="12"/>
  </w:num>
  <w:num w:numId="10">
    <w:abstractNumId w:val="20"/>
  </w:num>
  <w:num w:numId="11">
    <w:abstractNumId w:val="13"/>
  </w:num>
  <w:num w:numId="12">
    <w:abstractNumId w:val="9"/>
  </w:num>
  <w:num w:numId="13">
    <w:abstractNumId w:val="3"/>
  </w:num>
  <w:num w:numId="14">
    <w:abstractNumId w:val="10"/>
  </w:num>
  <w:num w:numId="15">
    <w:abstractNumId w:val="4"/>
  </w:num>
  <w:num w:numId="16">
    <w:abstractNumId w:val="11"/>
  </w:num>
  <w:num w:numId="17">
    <w:abstractNumId w:val="17"/>
  </w:num>
  <w:num w:numId="18">
    <w:abstractNumId w:val="1"/>
  </w:num>
  <w:num w:numId="19">
    <w:abstractNumId w:val="19"/>
  </w:num>
  <w:num w:numId="20">
    <w:abstractNumId w:val="15"/>
  </w:num>
  <w:num w:numId="21">
    <w:abstractNumId w:val="0"/>
  </w:num>
  <w:num w:numId="22">
    <w:abstractNumId w:val="0"/>
  </w:num>
  <w:num w:numId="23">
    <w:abstractNumId w:val="0"/>
  </w:num>
  <w:num w:numId="24">
    <w:abstractNumId w:val="0"/>
  </w:num>
  <w:num w:numId="25">
    <w:abstractNumId w:val="18"/>
  </w:num>
  <w:num w:numId="26">
    <w:abstractNumId w:val="6"/>
  </w:num>
  <w:num w:numId="27">
    <w:abstractNumId w:val="0"/>
  </w:num>
  <w:num w:numId="28">
    <w:abstractNumId w:val="0"/>
  </w:num>
  <w:num w:numId="29">
    <w:abstractNumId w:val="0"/>
  </w:num>
  <w:num w:numId="30">
    <w:abstractNumId w:val="0"/>
  </w:num>
  <w:num w:numId="31">
    <w:abstractNumId w:val="0"/>
  </w:num>
  <w:num w:numId="32">
    <w:abstractNumId w:val="0"/>
  </w:num>
  <w:num w:numId="33">
    <w:abstractNumId w:val="22"/>
  </w:num>
  <w:num w:numId="34">
    <w:abstractNumId w:val="0"/>
  </w:num>
  <w:num w:numId="35">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hyphenationZone w:val="425"/>
  <w:evenAndOddHeaders/>
  <w:characterSpacingControl w:val="doNotCompress"/>
  <w:hdrShapeDefaults>
    <o:shapedefaults v:ext="edit" spidmax="11264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56E1D"/>
    <w:rsid w:val="000007BC"/>
    <w:rsid w:val="00001307"/>
    <w:rsid w:val="00002301"/>
    <w:rsid w:val="00002669"/>
    <w:rsid w:val="000037D3"/>
    <w:rsid w:val="000045D8"/>
    <w:rsid w:val="0000544E"/>
    <w:rsid w:val="00005E6B"/>
    <w:rsid w:val="000065E0"/>
    <w:rsid w:val="000113F8"/>
    <w:rsid w:val="00011620"/>
    <w:rsid w:val="0001320C"/>
    <w:rsid w:val="000144B8"/>
    <w:rsid w:val="000149A5"/>
    <w:rsid w:val="00014E8E"/>
    <w:rsid w:val="00015FDE"/>
    <w:rsid w:val="000167A3"/>
    <w:rsid w:val="0001715F"/>
    <w:rsid w:val="000172BF"/>
    <w:rsid w:val="00017F6D"/>
    <w:rsid w:val="0002021B"/>
    <w:rsid w:val="00021B43"/>
    <w:rsid w:val="00021E68"/>
    <w:rsid w:val="00023046"/>
    <w:rsid w:val="0002402C"/>
    <w:rsid w:val="00024F3F"/>
    <w:rsid w:val="0002545B"/>
    <w:rsid w:val="00025828"/>
    <w:rsid w:val="00030499"/>
    <w:rsid w:val="00031C1B"/>
    <w:rsid w:val="00033B3F"/>
    <w:rsid w:val="00036BC6"/>
    <w:rsid w:val="00036DAA"/>
    <w:rsid w:val="000379D3"/>
    <w:rsid w:val="00040CBE"/>
    <w:rsid w:val="00041ED3"/>
    <w:rsid w:val="000422A1"/>
    <w:rsid w:val="00046193"/>
    <w:rsid w:val="000466F7"/>
    <w:rsid w:val="00046E44"/>
    <w:rsid w:val="0005069F"/>
    <w:rsid w:val="00050D05"/>
    <w:rsid w:val="00050F8C"/>
    <w:rsid w:val="000535B7"/>
    <w:rsid w:val="000565CE"/>
    <w:rsid w:val="00056CA8"/>
    <w:rsid w:val="0005712A"/>
    <w:rsid w:val="0006021F"/>
    <w:rsid w:val="000603D3"/>
    <w:rsid w:val="000608EC"/>
    <w:rsid w:val="00063AC5"/>
    <w:rsid w:val="00064C3F"/>
    <w:rsid w:val="00067265"/>
    <w:rsid w:val="0007000A"/>
    <w:rsid w:val="00070B51"/>
    <w:rsid w:val="00071812"/>
    <w:rsid w:val="00072B61"/>
    <w:rsid w:val="0007338A"/>
    <w:rsid w:val="0007356A"/>
    <w:rsid w:val="00073970"/>
    <w:rsid w:val="0007574B"/>
    <w:rsid w:val="00075880"/>
    <w:rsid w:val="000763A7"/>
    <w:rsid w:val="0008031E"/>
    <w:rsid w:val="000828E9"/>
    <w:rsid w:val="00083940"/>
    <w:rsid w:val="00087244"/>
    <w:rsid w:val="00087748"/>
    <w:rsid w:val="00090183"/>
    <w:rsid w:val="00091803"/>
    <w:rsid w:val="000920EC"/>
    <w:rsid w:val="00093A0F"/>
    <w:rsid w:val="00093AD1"/>
    <w:rsid w:val="000941BE"/>
    <w:rsid w:val="00094B4E"/>
    <w:rsid w:val="00096A7B"/>
    <w:rsid w:val="00097F77"/>
    <w:rsid w:val="000A0D36"/>
    <w:rsid w:val="000A2068"/>
    <w:rsid w:val="000A3EE1"/>
    <w:rsid w:val="000A4DE7"/>
    <w:rsid w:val="000A4E97"/>
    <w:rsid w:val="000A5379"/>
    <w:rsid w:val="000A54E6"/>
    <w:rsid w:val="000A600B"/>
    <w:rsid w:val="000A6370"/>
    <w:rsid w:val="000A654E"/>
    <w:rsid w:val="000A6BE6"/>
    <w:rsid w:val="000A7A02"/>
    <w:rsid w:val="000A7AC0"/>
    <w:rsid w:val="000B2A9B"/>
    <w:rsid w:val="000B4718"/>
    <w:rsid w:val="000B4DE0"/>
    <w:rsid w:val="000B5B90"/>
    <w:rsid w:val="000B610B"/>
    <w:rsid w:val="000B6AC1"/>
    <w:rsid w:val="000C028B"/>
    <w:rsid w:val="000C3312"/>
    <w:rsid w:val="000C34BE"/>
    <w:rsid w:val="000C5442"/>
    <w:rsid w:val="000C56D8"/>
    <w:rsid w:val="000C59B2"/>
    <w:rsid w:val="000C5F65"/>
    <w:rsid w:val="000C6200"/>
    <w:rsid w:val="000C6BBE"/>
    <w:rsid w:val="000C7037"/>
    <w:rsid w:val="000C7C9F"/>
    <w:rsid w:val="000D014C"/>
    <w:rsid w:val="000D03A5"/>
    <w:rsid w:val="000D1AC1"/>
    <w:rsid w:val="000D201E"/>
    <w:rsid w:val="000D264D"/>
    <w:rsid w:val="000D39B1"/>
    <w:rsid w:val="000D47CD"/>
    <w:rsid w:val="000D565F"/>
    <w:rsid w:val="000D5872"/>
    <w:rsid w:val="000D5E5F"/>
    <w:rsid w:val="000D626C"/>
    <w:rsid w:val="000D6A9E"/>
    <w:rsid w:val="000D6C16"/>
    <w:rsid w:val="000E0950"/>
    <w:rsid w:val="000E0B88"/>
    <w:rsid w:val="000E421C"/>
    <w:rsid w:val="000E49E7"/>
    <w:rsid w:val="000E6976"/>
    <w:rsid w:val="000E70B1"/>
    <w:rsid w:val="000E711A"/>
    <w:rsid w:val="000F2F73"/>
    <w:rsid w:val="000F33D0"/>
    <w:rsid w:val="000F37CD"/>
    <w:rsid w:val="000F4294"/>
    <w:rsid w:val="000F50C9"/>
    <w:rsid w:val="000F5CD5"/>
    <w:rsid w:val="000F7978"/>
    <w:rsid w:val="001018DD"/>
    <w:rsid w:val="00102C06"/>
    <w:rsid w:val="00106993"/>
    <w:rsid w:val="001109E7"/>
    <w:rsid w:val="00113159"/>
    <w:rsid w:val="0011330F"/>
    <w:rsid w:val="00114806"/>
    <w:rsid w:val="00114C22"/>
    <w:rsid w:val="001152F4"/>
    <w:rsid w:val="00120401"/>
    <w:rsid w:val="00120530"/>
    <w:rsid w:val="001229B2"/>
    <w:rsid w:val="00123AEC"/>
    <w:rsid w:val="0012443A"/>
    <w:rsid w:val="00124965"/>
    <w:rsid w:val="0013077E"/>
    <w:rsid w:val="00131235"/>
    <w:rsid w:val="00132305"/>
    <w:rsid w:val="0013355E"/>
    <w:rsid w:val="0013363F"/>
    <w:rsid w:val="001336A2"/>
    <w:rsid w:val="00133A1B"/>
    <w:rsid w:val="00134470"/>
    <w:rsid w:val="001350D7"/>
    <w:rsid w:val="001353C3"/>
    <w:rsid w:val="001360ED"/>
    <w:rsid w:val="001371E8"/>
    <w:rsid w:val="00137E95"/>
    <w:rsid w:val="0014001D"/>
    <w:rsid w:val="0014191C"/>
    <w:rsid w:val="001419B0"/>
    <w:rsid w:val="00141F57"/>
    <w:rsid w:val="00142077"/>
    <w:rsid w:val="00143377"/>
    <w:rsid w:val="001438A1"/>
    <w:rsid w:val="0014450C"/>
    <w:rsid w:val="001506B9"/>
    <w:rsid w:val="00150DFF"/>
    <w:rsid w:val="00152498"/>
    <w:rsid w:val="00153793"/>
    <w:rsid w:val="00153E9B"/>
    <w:rsid w:val="00156AF2"/>
    <w:rsid w:val="001579D5"/>
    <w:rsid w:val="00160989"/>
    <w:rsid w:val="00161352"/>
    <w:rsid w:val="00161D26"/>
    <w:rsid w:val="001629A3"/>
    <w:rsid w:val="00162BBA"/>
    <w:rsid w:val="00162D39"/>
    <w:rsid w:val="00162E89"/>
    <w:rsid w:val="0016348E"/>
    <w:rsid w:val="00163A0F"/>
    <w:rsid w:val="0016455A"/>
    <w:rsid w:val="00164D57"/>
    <w:rsid w:val="00165EA9"/>
    <w:rsid w:val="00167396"/>
    <w:rsid w:val="0017002F"/>
    <w:rsid w:val="00171AA2"/>
    <w:rsid w:val="00171AFD"/>
    <w:rsid w:val="00172009"/>
    <w:rsid w:val="00174337"/>
    <w:rsid w:val="00175BAE"/>
    <w:rsid w:val="001766FF"/>
    <w:rsid w:val="001773EB"/>
    <w:rsid w:val="00177CC7"/>
    <w:rsid w:val="00177FE0"/>
    <w:rsid w:val="001800D0"/>
    <w:rsid w:val="00180324"/>
    <w:rsid w:val="00180E32"/>
    <w:rsid w:val="00181718"/>
    <w:rsid w:val="0018381A"/>
    <w:rsid w:val="00184980"/>
    <w:rsid w:val="0019351E"/>
    <w:rsid w:val="00193DA7"/>
    <w:rsid w:val="00195E81"/>
    <w:rsid w:val="00196955"/>
    <w:rsid w:val="0019747A"/>
    <w:rsid w:val="001A23E9"/>
    <w:rsid w:val="001A2F14"/>
    <w:rsid w:val="001A413D"/>
    <w:rsid w:val="001A71BA"/>
    <w:rsid w:val="001B0AEC"/>
    <w:rsid w:val="001B157F"/>
    <w:rsid w:val="001B1F3B"/>
    <w:rsid w:val="001B42A0"/>
    <w:rsid w:val="001B54E5"/>
    <w:rsid w:val="001B6B85"/>
    <w:rsid w:val="001B7069"/>
    <w:rsid w:val="001C11E2"/>
    <w:rsid w:val="001C28FC"/>
    <w:rsid w:val="001C354A"/>
    <w:rsid w:val="001C46B4"/>
    <w:rsid w:val="001C474B"/>
    <w:rsid w:val="001C52D3"/>
    <w:rsid w:val="001C5ADD"/>
    <w:rsid w:val="001C5B57"/>
    <w:rsid w:val="001C7913"/>
    <w:rsid w:val="001C795A"/>
    <w:rsid w:val="001D0893"/>
    <w:rsid w:val="001D1FA5"/>
    <w:rsid w:val="001D2461"/>
    <w:rsid w:val="001D4C82"/>
    <w:rsid w:val="001D5E8F"/>
    <w:rsid w:val="001E146E"/>
    <w:rsid w:val="001E1A18"/>
    <w:rsid w:val="001E233E"/>
    <w:rsid w:val="001E36AE"/>
    <w:rsid w:val="001E44C4"/>
    <w:rsid w:val="001E4679"/>
    <w:rsid w:val="001E4B13"/>
    <w:rsid w:val="001E7952"/>
    <w:rsid w:val="001E7A77"/>
    <w:rsid w:val="001E7CB4"/>
    <w:rsid w:val="001E7F68"/>
    <w:rsid w:val="001F10EC"/>
    <w:rsid w:val="001F269F"/>
    <w:rsid w:val="001F2F33"/>
    <w:rsid w:val="001F346F"/>
    <w:rsid w:val="001F3B59"/>
    <w:rsid w:val="001F4104"/>
    <w:rsid w:val="001F6252"/>
    <w:rsid w:val="002002C5"/>
    <w:rsid w:val="002002DF"/>
    <w:rsid w:val="00200E37"/>
    <w:rsid w:val="002016BA"/>
    <w:rsid w:val="00201972"/>
    <w:rsid w:val="002021C4"/>
    <w:rsid w:val="002049C7"/>
    <w:rsid w:val="00204A02"/>
    <w:rsid w:val="002056A1"/>
    <w:rsid w:val="002056DA"/>
    <w:rsid w:val="00206E3E"/>
    <w:rsid w:val="00210049"/>
    <w:rsid w:val="00210760"/>
    <w:rsid w:val="00212756"/>
    <w:rsid w:val="0021312C"/>
    <w:rsid w:val="002131C5"/>
    <w:rsid w:val="00213D3A"/>
    <w:rsid w:val="00214A61"/>
    <w:rsid w:val="00214B1B"/>
    <w:rsid w:val="0021542D"/>
    <w:rsid w:val="00215CAA"/>
    <w:rsid w:val="002163E0"/>
    <w:rsid w:val="00216690"/>
    <w:rsid w:val="002166CC"/>
    <w:rsid w:val="002218B1"/>
    <w:rsid w:val="00221CA4"/>
    <w:rsid w:val="00222833"/>
    <w:rsid w:val="00223753"/>
    <w:rsid w:val="00223856"/>
    <w:rsid w:val="00223909"/>
    <w:rsid w:val="0022404B"/>
    <w:rsid w:val="00225311"/>
    <w:rsid w:val="002266D1"/>
    <w:rsid w:val="00226743"/>
    <w:rsid w:val="002267A6"/>
    <w:rsid w:val="00226C5F"/>
    <w:rsid w:val="00231459"/>
    <w:rsid w:val="00231851"/>
    <w:rsid w:val="0023242B"/>
    <w:rsid w:val="00233F50"/>
    <w:rsid w:val="00234F0F"/>
    <w:rsid w:val="002359D5"/>
    <w:rsid w:val="00236601"/>
    <w:rsid w:val="00236C57"/>
    <w:rsid w:val="002370B2"/>
    <w:rsid w:val="0024023E"/>
    <w:rsid w:val="002415D7"/>
    <w:rsid w:val="00241D67"/>
    <w:rsid w:val="002443D2"/>
    <w:rsid w:val="00245A0E"/>
    <w:rsid w:val="00245A81"/>
    <w:rsid w:val="00246134"/>
    <w:rsid w:val="002474CC"/>
    <w:rsid w:val="00247977"/>
    <w:rsid w:val="00247D50"/>
    <w:rsid w:val="0025084A"/>
    <w:rsid w:val="00253E39"/>
    <w:rsid w:val="00253E8D"/>
    <w:rsid w:val="002551C5"/>
    <w:rsid w:val="002555D7"/>
    <w:rsid w:val="00261C18"/>
    <w:rsid w:val="00263DB1"/>
    <w:rsid w:val="00264E1C"/>
    <w:rsid w:val="0026518A"/>
    <w:rsid w:val="0026669F"/>
    <w:rsid w:val="00271376"/>
    <w:rsid w:val="002719E9"/>
    <w:rsid w:val="0027252D"/>
    <w:rsid w:val="00273056"/>
    <w:rsid w:val="002739B5"/>
    <w:rsid w:val="00273DCF"/>
    <w:rsid w:val="002754D3"/>
    <w:rsid w:val="00276142"/>
    <w:rsid w:val="0028141E"/>
    <w:rsid w:val="0028162A"/>
    <w:rsid w:val="0028281A"/>
    <w:rsid w:val="00283130"/>
    <w:rsid w:val="0028336D"/>
    <w:rsid w:val="0028532C"/>
    <w:rsid w:val="00285BDE"/>
    <w:rsid w:val="00285DAA"/>
    <w:rsid w:val="00287B8E"/>
    <w:rsid w:val="002900EE"/>
    <w:rsid w:val="002902BD"/>
    <w:rsid w:val="00292D64"/>
    <w:rsid w:val="00294B9C"/>
    <w:rsid w:val="00294EFB"/>
    <w:rsid w:val="00297132"/>
    <w:rsid w:val="002974BA"/>
    <w:rsid w:val="00297828"/>
    <w:rsid w:val="002A0483"/>
    <w:rsid w:val="002A17C9"/>
    <w:rsid w:val="002A1914"/>
    <w:rsid w:val="002A1EF0"/>
    <w:rsid w:val="002A2527"/>
    <w:rsid w:val="002A2FE9"/>
    <w:rsid w:val="002A3F0A"/>
    <w:rsid w:val="002A59CE"/>
    <w:rsid w:val="002A61F7"/>
    <w:rsid w:val="002A691D"/>
    <w:rsid w:val="002A6BE2"/>
    <w:rsid w:val="002A76C7"/>
    <w:rsid w:val="002B0027"/>
    <w:rsid w:val="002B050B"/>
    <w:rsid w:val="002B0F79"/>
    <w:rsid w:val="002B2165"/>
    <w:rsid w:val="002B2D16"/>
    <w:rsid w:val="002B2D22"/>
    <w:rsid w:val="002B30A4"/>
    <w:rsid w:val="002B3F2F"/>
    <w:rsid w:val="002B45AC"/>
    <w:rsid w:val="002B5518"/>
    <w:rsid w:val="002B6667"/>
    <w:rsid w:val="002B686D"/>
    <w:rsid w:val="002B7D65"/>
    <w:rsid w:val="002C00E8"/>
    <w:rsid w:val="002C017E"/>
    <w:rsid w:val="002C1D3F"/>
    <w:rsid w:val="002C270C"/>
    <w:rsid w:val="002C58C3"/>
    <w:rsid w:val="002C75C9"/>
    <w:rsid w:val="002D19AF"/>
    <w:rsid w:val="002D1F6D"/>
    <w:rsid w:val="002D2A1E"/>
    <w:rsid w:val="002D4C51"/>
    <w:rsid w:val="002D5D93"/>
    <w:rsid w:val="002D5F8C"/>
    <w:rsid w:val="002D7B7E"/>
    <w:rsid w:val="002E009D"/>
    <w:rsid w:val="002E0BE1"/>
    <w:rsid w:val="002E1B03"/>
    <w:rsid w:val="002E2D71"/>
    <w:rsid w:val="002E2F74"/>
    <w:rsid w:val="002E32E7"/>
    <w:rsid w:val="002E3344"/>
    <w:rsid w:val="002E34B8"/>
    <w:rsid w:val="002E48ED"/>
    <w:rsid w:val="002E5BB5"/>
    <w:rsid w:val="002E7C1E"/>
    <w:rsid w:val="002E7D5F"/>
    <w:rsid w:val="002F00F2"/>
    <w:rsid w:val="002F07B3"/>
    <w:rsid w:val="002F49D6"/>
    <w:rsid w:val="002F4CAE"/>
    <w:rsid w:val="002F5845"/>
    <w:rsid w:val="002F63F7"/>
    <w:rsid w:val="002F7D66"/>
    <w:rsid w:val="003009FA"/>
    <w:rsid w:val="00301028"/>
    <w:rsid w:val="00302879"/>
    <w:rsid w:val="00305144"/>
    <w:rsid w:val="00307D45"/>
    <w:rsid w:val="00307DE3"/>
    <w:rsid w:val="0031127D"/>
    <w:rsid w:val="00311B3D"/>
    <w:rsid w:val="00313756"/>
    <w:rsid w:val="00316F2D"/>
    <w:rsid w:val="00320F1A"/>
    <w:rsid w:val="00321C6E"/>
    <w:rsid w:val="00322771"/>
    <w:rsid w:val="00323AEC"/>
    <w:rsid w:val="00325AC8"/>
    <w:rsid w:val="003263E5"/>
    <w:rsid w:val="00327363"/>
    <w:rsid w:val="00327BC5"/>
    <w:rsid w:val="00332A1A"/>
    <w:rsid w:val="00332D7A"/>
    <w:rsid w:val="003334C0"/>
    <w:rsid w:val="0033686D"/>
    <w:rsid w:val="0033770A"/>
    <w:rsid w:val="00337EE9"/>
    <w:rsid w:val="003402C0"/>
    <w:rsid w:val="0034036F"/>
    <w:rsid w:val="003405B6"/>
    <w:rsid w:val="00340EFA"/>
    <w:rsid w:val="00341236"/>
    <w:rsid w:val="0034165A"/>
    <w:rsid w:val="003432D6"/>
    <w:rsid w:val="00343333"/>
    <w:rsid w:val="00344906"/>
    <w:rsid w:val="0034566C"/>
    <w:rsid w:val="00345908"/>
    <w:rsid w:val="00346B07"/>
    <w:rsid w:val="00347786"/>
    <w:rsid w:val="00350659"/>
    <w:rsid w:val="00352D38"/>
    <w:rsid w:val="003535D4"/>
    <w:rsid w:val="00354A5A"/>
    <w:rsid w:val="0035525E"/>
    <w:rsid w:val="00355EA1"/>
    <w:rsid w:val="00356EFC"/>
    <w:rsid w:val="00357A94"/>
    <w:rsid w:val="00357B81"/>
    <w:rsid w:val="0036121D"/>
    <w:rsid w:val="00361A94"/>
    <w:rsid w:val="00361C8A"/>
    <w:rsid w:val="00363E7D"/>
    <w:rsid w:val="00364CF0"/>
    <w:rsid w:val="00365B61"/>
    <w:rsid w:val="00365CE4"/>
    <w:rsid w:val="00366EC8"/>
    <w:rsid w:val="00367405"/>
    <w:rsid w:val="003726D7"/>
    <w:rsid w:val="0037449E"/>
    <w:rsid w:val="003747CC"/>
    <w:rsid w:val="00375824"/>
    <w:rsid w:val="00376C26"/>
    <w:rsid w:val="00377551"/>
    <w:rsid w:val="003828B3"/>
    <w:rsid w:val="00382E59"/>
    <w:rsid w:val="00386DEA"/>
    <w:rsid w:val="00386F5B"/>
    <w:rsid w:val="00387858"/>
    <w:rsid w:val="00392432"/>
    <w:rsid w:val="003927C8"/>
    <w:rsid w:val="003930DA"/>
    <w:rsid w:val="0039311D"/>
    <w:rsid w:val="00393DA4"/>
    <w:rsid w:val="00394630"/>
    <w:rsid w:val="00395ACA"/>
    <w:rsid w:val="00397126"/>
    <w:rsid w:val="003A0D83"/>
    <w:rsid w:val="003A143C"/>
    <w:rsid w:val="003A1F04"/>
    <w:rsid w:val="003A33D7"/>
    <w:rsid w:val="003A4939"/>
    <w:rsid w:val="003A7576"/>
    <w:rsid w:val="003B337E"/>
    <w:rsid w:val="003B4316"/>
    <w:rsid w:val="003B4388"/>
    <w:rsid w:val="003B4A5D"/>
    <w:rsid w:val="003B4CC0"/>
    <w:rsid w:val="003B7600"/>
    <w:rsid w:val="003B774F"/>
    <w:rsid w:val="003B7B91"/>
    <w:rsid w:val="003C0395"/>
    <w:rsid w:val="003C6977"/>
    <w:rsid w:val="003D197A"/>
    <w:rsid w:val="003D303E"/>
    <w:rsid w:val="003D55B8"/>
    <w:rsid w:val="003D5CED"/>
    <w:rsid w:val="003D69E9"/>
    <w:rsid w:val="003E0FD7"/>
    <w:rsid w:val="003E17A6"/>
    <w:rsid w:val="003E3567"/>
    <w:rsid w:val="003E3AB7"/>
    <w:rsid w:val="003E4A2E"/>
    <w:rsid w:val="003E52ED"/>
    <w:rsid w:val="003E54B0"/>
    <w:rsid w:val="003F0FC4"/>
    <w:rsid w:val="003F271A"/>
    <w:rsid w:val="003F32D0"/>
    <w:rsid w:val="003F49C0"/>
    <w:rsid w:val="003F5488"/>
    <w:rsid w:val="003F5BE0"/>
    <w:rsid w:val="003F699F"/>
    <w:rsid w:val="003F759D"/>
    <w:rsid w:val="00402304"/>
    <w:rsid w:val="004030E7"/>
    <w:rsid w:val="00403647"/>
    <w:rsid w:val="0040460F"/>
    <w:rsid w:val="0040647D"/>
    <w:rsid w:val="00407207"/>
    <w:rsid w:val="00407A61"/>
    <w:rsid w:val="00407D09"/>
    <w:rsid w:val="00410CB2"/>
    <w:rsid w:val="00410CBB"/>
    <w:rsid w:val="004110E2"/>
    <w:rsid w:val="0041216C"/>
    <w:rsid w:val="004135E6"/>
    <w:rsid w:val="004137B0"/>
    <w:rsid w:val="00413E35"/>
    <w:rsid w:val="00415739"/>
    <w:rsid w:val="0041577F"/>
    <w:rsid w:val="004158E8"/>
    <w:rsid w:val="00415A92"/>
    <w:rsid w:val="0041733B"/>
    <w:rsid w:val="00417AFF"/>
    <w:rsid w:val="00420C85"/>
    <w:rsid w:val="00420D08"/>
    <w:rsid w:val="00422B58"/>
    <w:rsid w:val="00423941"/>
    <w:rsid w:val="004240A2"/>
    <w:rsid w:val="00424927"/>
    <w:rsid w:val="004259BD"/>
    <w:rsid w:val="00427388"/>
    <w:rsid w:val="00427FF9"/>
    <w:rsid w:val="00430991"/>
    <w:rsid w:val="00432419"/>
    <w:rsid w:val="00435F17"/>
    <w:rsid w:val="00441E0D"/>
    <w:rsid w:val="004425C6"/>
    <w:rsid w:val="00444A9D"/>
    <w:rsid w:val="00445069"/>
    <w:rsid w:val="004453C6"/>
    <w:rsid w:val="00445E23"/>
    <w:rsid w:val="004464CB"/>
    <w:rsid w:val="0045073A"/>
    <w:rsid w:val="00450B15"/>
    <w:rsid w:val="00450E73"/>
    <w:rsid w:val="004522C0"/>
    <w:rsid w:val="00452403"/>
    <w:rsid w:val="00452E02"/>
    <w:rsid w:val="00453036"/>
    <w:rsid w:val="00453491"/>
    <w:rsid w:val="00454098"/>
    <w:rsid w:val="004566B5"/>
    <w:rsid w:val="004629C8"/>
    <w:rsid w:val="00466EC4"/>
    <w:rsid w:val="00466ED9"/>
    <w:rsid w:val="00467864"/>
    <w:rsid w:val="00467989"/>
    <w:rsid w:val="004717AA"/>
    <w:rsid w:val="00471B48"/>
    <w:rsid w:val="0047257A"/>
    <w:rsid w:val="00473DCC"/>
    <w:rsid w:val="00474E5F"/>
    <w:rsid w:val="004775B2"/>
    <w:rsid w:val="004807D8"/>
    <w:rsid w:val="00480A47"/>
    <w:rsid w:val="0048239C"/>
    <w:rsid w:val="004827A0"/>
    <w:rsid w:val="00482A48"/>
    <w:rsid w:val="00485DDA"/>
    <w:rsid w:val="00487034"/>
    <w:rsid w:val="00487E19"/>
    <w:rsid w:val="00495FC5"/>
    <w:rsid w:val="00497870"/>
    <w:rsid w:val="0049792E"/>
    <w:rsid w:val="00497A79"/>
    <w:rsid w:val="004A0C64"/>
    <w:rsid w:val="004A0E69"/>
    <w:rsid w:val="004A16F5"/>
    <w:rsid w:val="004A2DB1"/>
    <w:rsid w:val="004A2FC1"/>
    <w:rsid w:val="004A3A65"/>
    <w:rsid w:val="004A4E6C"/>
    <w:rsid w:val="004A6C1A"/>
    <w:rsid w:val="004B0BBE"/>
    <w:rsid w:val="004B151D"/>
    <w:rsid w:val="004B247E"/>
    <w:rsid w:val="004B32A0"/>
    <w:rsid w:val="004B3591"/>
    <w:rsid w:val="004B3782"/>
    <w:rsid w:val="004B49B4"/>
    <w:rsid w:val="004B4B02"/>
    <w:rsid w:val="004B6EEF"/>
    <w:rsid w:val="004B7610"/>
    <w:rsid w:val="004B7F5F"/>
    <w:rsid w:val="004C0785"/>
    <w:rsid w:val="004C0B1C"/>
    <w:rsid w:val="004C1E29"/>
    <w:rsid w:val="004C2138"/>
    <w:rsid w:val="004C2570"/>
    <w:rsid w:val="004C2BCD"/>
    <w:rsid w:val="004C4DBF"/>
    <w:rsid w:val="004C51ED"/>
    <w:rsid w:val="004C5DB1"/>
    <w:rsid w:val="004C5DCA"/>
    <w:rsid w:val="004D04FC"/>
    <w:rsid w:val="004D246C"/>
    <w:rsid w:val="004D363A"/>
    <w:rsid w:val="004D41E9"/>
    <w:rsid w:val="004D4D2B"/>
    <w:rsid w:val="004D5C73"/>
    <w:rsid w:val="004D69FB"/>
    <w:rsid w:val="004D6D78"/>
    <w:rsid w:val="004D6DD9"/>
    <w:rsid w:val="004D7300"/>
    <w:rsid w:val="004D75DC"/>
    <w:rsid w:val="004E074E"/>
    <w:rsid w:val="004E300A"/>
    <w:rsid w:val="004E51DC"/>
    <w:rsid w:val="004E5B9D"/>
    <w:rsid w:val="004E5E2A"/>
    <w:rsid w:val="004E657B"/>
    <w:rsid w:val="004F2588"/>
    <w:rsid w:val="004F443E"/>
    <w:rsid w:val="004F4F8F"/>
    <w:rsid w:val="004F55FB"/>
    <w:rsid w:val="004F7192"/>
    <w:rsid w:val="004F7268"/>
    <w:rsid w:val="00500062"/>
    <w:rsid w:val="005004FE"/>
    <w:rsid w:val="00500C14"/>
    <w:rsid w:val="00503199"/>
    <w:rsid w:val="00504822"/>
    <w:rsid w:val="00506885"/>
    <w:rsid w:val="00506B08"/>
    <w:rsid w:val="00510908"/>
    <w:rsid w:val="0051234B"/>
    <w:rsid w:val="00512744"/>
    <w:rsid w:val="00512F5C"/>
    <w:rsid w:val="00513116"/>
    <w:rsid w:val="00513E31"/>
    <w:rsid w:val="005170B6"/>
    <w:rsid w:val="00517312"/>
    <w:rsid w:val="00517676"/>
    <w:rsid w:val="00517C78"/>
    <w:rsid w:val="005204E8"/>
    <w:rsid w:val="005207B4"/>
    <w:rsid w:val="00520EF1"/>
    <w:rsid w:val="00522006"/>
    <w:rsid w:val="00525A0C"/>
    <w:rsid w:val="00526C10"/>
    <w:rsid w:val="00527B2D"/>
    <w:rsid w:val="00530922"/>
    <w:rsid w:val="00530E1F"/>
    <w:rsid w:val="0053165E"/>
    <w:rsid w:val="00531EB8"/>
    <w:rsid w:val="00535163"/>
    <w:rsid w:val="0053523B"/>
    <w:rsid w:val="0053589A"/>
    <w:rsid w:val="00537E8E"/>
    <w:rsid w:val="00540009"/>
    <w:rsid w:val="00540575"/>
    <w:rsid w:val="00540E6B"/>
    <w:rsid w:val="00541BC9"/>
    <w:rsid w:val="005424CD"/>
    <w:rsid w:val="00542556"/>
    <w:rsid w:val="00542CEE"/>
    <w:rsid w:val="00542E14"/>
    <w:rsid w:val="00542F5C"/>
    <w:rsid w:val="005451EE"/>
    <w:rsid w:val="00545F92"/>
    <w:rsid w:val="005463C6"/>
    <w:rsid w:val="00547B75"/>
    <w:rsid w:val="00550055"/>
    <w:rsid w:val="00551ED9"/>
    <w:rsid w:val="00551F7C"/>
    <w:rsid w:val="005522ED"/>
    <w:rsid w:val="0055286C"/>
    <w:rsid w:val="00553B8A"/>
    <w:rsid w:val="0055503C"/>
    <w:rsid w:val="005554FE"/>
    <w:rsid w:val="00556BFB"/>
    <w:rsid w:val="0056027E"/>
    <w:rsid w:val="00561D46"/>
    <w:rsid w:val="005627D1"/>
    <w:rsid w:val="00567543"/>
    <w:rsid w:val="00567F65"/>
    <w:rsid w:val="00570039"/>
    <w:rsid w:val="00570589"/>
    <w:rsid w:val="00570CA5"/>
    <w:rsid w:val="00571146"/>
    <w:rsid w:val="005724E8"/>
    <w:rsid w:val="00573A62"/>
    <w:rsid w:val="005740B3"/>
    <w:rsid w:val="0057547A"/>
    <w:rsid w:val="0057663D"/>
    <w:rsid w:val="00576FE9"/>
    <w:rsid w:val="00577911"/>
    <w:rsid w:val="00577D5D"/>
    <w:rsid w:val="00580339"/>
    <w:rsid w:val="00581D6B"/>
    <w:rsid w:val="00581F1A"/>
    <w:rsid w:val="005823FE"/>
    <w:rsid w:val="005825E8"/>
    <w:rsid w:val="00583055"/>
    <w:rsid w:val="00583FB9"/>
    <w:rsid w:val="00584934"/>
    <w:rsid w:val="005853E7"/>
    <w:rsid w:val="005853FA"/>
    <w:rsid w:val="005857A2"/>
    <w:rsid w:val="00586783"/>
    <w:rsid w:val="00590229"/>
    <w:rsid w:val="00594C47"/>
    <w:rsid w:val="005A0F8F"/>
    <w:rsid w:val="005A1B35"/>
    <w:rsid w:val="005A2216"/>
    <w:rsid w:val="005A33C5"/>
    <w:rsid w:val="005A521B"/>
    <w:rsid w:val="005A557D"/>
    <w:rsid w:val="005A5D0A"/>
    <w:rsid w:val="005A617E"/>
    <w:rsid w:val="005A6671"/>
    <w:rsid w:val="005A6C37"/>
    <w:rsid w:val="005A6D74"/>
    <w:rsid w:val="005A6E5D"/>
    <w:rsid w:val="005A742B"/>
    <w:rsid w:val="005A7BBB"/>
    <w:rsid w:val="005B01AD"/>
    <w:rsid w:val="005B06CA"/>
    <w:rsid w:val="005B0ACB"/>
    <w:rsid w:val="005B0B6F"/>
    <w:rsid w:val="005B0BC9"/>
    <w:rsid w:val="005B1B63"/>
    <w:rsid w:val="005B1BCD"/>
    <w:rsid w:val="005B2C26"/>
    <w:rsid w:val="005B49CD"/>
    <w:rsid w:val="005B58FA"/>
    <w:rsid w:val="005C3B4D"/>
    <w:rsid w:val="005C462A"/>
    <w:rsid w:val="005C4F6A"/>
    <w:rsid w:val="005C4F88"/>
    <w:rsid w:val="005C6046"/>
    <w:rsid w:val="005C6090"/>
    <w:rsid w:val="005C7933"/>
    <w:rsid w:val="005D0910"/>
    <w:rsid w:val="005D0FF7"/>
    <w:rsid w:val="005D150B"/>
    <w:rsid w:val="005D187E"/>
    <w:rsid w:val="005D2258"/>
    <w:rsid w:val="005D44B4"/>
    <w:rsid w:val="005D4E45"/>
    <w:rsid w:val="005D52BD"/>
    <w:rsid w:val="005D6053"/>
    <w:rsid w:val="005D6AEA"/>
    <w:rsid w:val="005D772C"/>
    <w:rsid w:val="005D7A4D"/>
    <w:rsid w:val="005E1C21"/>
    <w:rsid w:val="005E41F2"/>
    <w:rsid w:val="005E4A93"/>
    <w:rsid w:val="005E4E94"/>
    <w:rsid w:val="005E519A"/>
    <w:rsid w:val="005E5A5A"/>
    <w:rsid w:val="005E6FBE"/>
    <w:rsid w:val="005E75BD"/>
    <w:rsid w:val="005F2153"/>
    <w:rsid w:val="005F2DA0"/>
    <w:rsid w:val="005F352E"/>
    <w:rsid w:val="005F3F45"/>
    <w:rsid w:val="005F4C6E"/>
    <w:rsid w:val="005F4F83"/>
    <w:rsid w:val="005F592C"/>
    <w:rsid w:val="005F6CDA"/>
    <w:rsid w:val="005F7522"/>
    <w:rsid w:val="005F77BF"/>
    <w:rsid w:val="005F7B89"/>
    <w:rsid w:val="006017AD"/>
    <w:rsid w:val="00601E8C"/>
    <w:rsid w:val="0060225A"/>
    <w:rsid w:val="00602E60"/>
    <w:rsid w:val="00603232"/>
    <w:rsid w:val="00603A31"/>
    <w:rsid w:val="00604843"/>
    <w:rsid w:val="00604943"/>
    <w:rsid w:val="00605143"/>
    <w:rsid w:val="0060519E"/>
    <w:rsid w:val="00606142"/>
    <w:rsid w:val="006102F2"/>
    <w:rsid w:val="0061088E"/>
    <w:rsid w:val="006111F6"/>
    <w:rsid w:val="0061257B"/>
    <w:rsid w:val="00614B2F"/>
    <w:rsid w:val="00616703"/>
    <w:rsid w:val="00620658"/>
    <w:rsid w:val="00620FB1"/>
    <w:rsid w:val="00621436"/>
    <w:rsid w:val="00621A42"/>
    <w:rsid w:val="006221A8"/>
    <w:rsid w:val="00622612"/>
    <w:rsid w:val="00622841"/>
    <w:rsid w:val="00622E12"/>
    <w:rsid w:val="0062455F"/>
    <w:rsid w:val="00624AD7"/>
    <w:rsid w:val="00625D4E"/>
    <w:rsid w:val="00626728"/>
    <w:rsid w:val="00626784"/>
    <w:rsid w:val="006303F2"/>
    <w:rsid w:val="00630CAA"/>
    <w:rsid w:val="006313F0"/>
    <w:rsid w:val="006324A9"/>
    <w:rsid w:val="00635F80"/>
    <w:rsid w:val="006369B6"/>
    <w:rsid w:val="00640854"/>
    <w:rsid w:val="0064196C"/>
    <w:rsid w:val="00641C18"/>
    <w:rsid w:val="00642826"/>
    <w:rsid w:val="00642A73"/>
    <w:rsid w:val="00642DBC"/>
    <w:rsid w:val="00643642"/>
    <w:rsid w:val="006436A7"/>
    <w:rsid w:val="00643980"/>
    <w:rsid w:val="0064499A"/>
    <w:rsid w:val="00645D86"/>
    <w:rsid w:val="00645D99"/>
    <w:rsid w:val="006475F6"/>
    <w:rsid w:val="006501AD"/>
    <w:rsid w:val="006505A2"/>
    <w:rsid w:val="006506ED"/>
    <w:rsid w:val="00650926"/>
    <w:rsid w:val="006530D2"/>
    <w:rsid w:val="0065451D"/>
    <w:rsid w:val="006545EC"/>
    <w:rsid w:val="006554BD"/>
    <w:rsid w:val="006567D3"/>
    <w:rsid w:val="00657B9C"/>
    <w:rsid w:val="006604BB"/>
    <w:rsid w:val="006605E4"/>
    <w:rsid w:val="00660886"/>
    <w:rsid w:val="00660BF1"/>
    <w:rsid w:val="006615A0"/>
    <w:rsid w:val="006628D0"/>
    <w:rsid w:val="006631C3"/>
    <w:rsid w:val="00665676"/>
    <w:rsid w:val="0066624D"/>
    <w:rsid w:val="006663FC"/>
    <w:rsid w:val="006667EC"/>
    <w:rsid w:val="006706EC"/>
    <w:rsid w:val="00670915"/>
    <w:rsid w:val="00672593"/>
    <w:rsid w:val="00676B76"/>
    <w:rsid w:val="006805BC"/>
    <w:rsid w:val="00681A89"/>
    <w:rsid w:val="00681C0B"/>
    <w:rsid w:val="00682057"/>
    <w:rsid w:val="0068335B"/>
    <w:rsid w:val="006833F6"/>
    <w:rsid w:val="00684150"/>
    <w:rsid w:val="0068420C"/>
    <w:rsid w:val="00684529"/>
    <w:rsid w:val="00684D48"/>
    <w:rsid w:val="006867C4"/>
    <w:rsid w:val="006873BE"/>
    <w:rsid w:val="006900AB"/>
    <w:rsid w:val="00690970"/>
    <w:rsid w:val="00690BD3"/>
    <w:rsid w:val="0069131B"/>
    <w:rsid w:val="00693DE2"/>
    <w:rsid w:val="00694909"/>
    <w:rsid w:val="00694ACB"/>
    <w:rsid w:val="006953E7"/>
    <w:rsid w:val="00695666"/>
    <w:rsid w:val="00696C66"/>
    <w:rsid w:val="006A1767"/>
    <w:rsid w:val="006A1E07"/>
    <w:rsid w:val="006A22A7"/>
    <w:rsid w:val="006A2537"/>
    <w:rsid w:val="006A2CF3"/>
    <w:rsid w:val="006A2F11"/>
    <w:rsid w:val="006A3720"/>
    <w:rsid w:val="006A54C6"/>
    <w:rsid w:val="006A79FD"/>
    <w:rsid w:val="006B1F87"/>
    <w:rsid w:val="006B2115"/>
    <w:rsid w:val="006B29AF"/>
    <w:rsid w:val="006B2E95"/>
    <w:rsid w:val="006B3872"/>
    <w:rsid w:val="006B72D0"/>
    <w:rsid w:val="006C00C3"/>
    <w:rsid w:val="006C0A71"/>
    <w:rsid w:val="006C119F"/>
    <w:rsid w:val="006C2049"/>
    <w:rsid w:val="006C3690"/>
    <w:rsid w:val="006C40A8"/>
    <w:rsid w:val="006C4DC6"/>
    <w:rsid w:val="006C6A7A"/>
    <w:rsid w:val="006D04ED"/>
    <w:rsid w:val="006D062C"/>
    <w:rsid w:val="006D13AE"/>
    <w:rsid w:val="006D2962"/>
    <w:rsid w:val="006D2BD2"/>
    <w:rsid w:val="006D2C14"/>
    <w:rsid w:val="006D68DB"/>
    <w:rsid w:val="006D7899"/>
    <w:rsid w:val="006E0BA9"/>
    <w:rsid w:val="006E24AD"/>
    <w:rsid w:val="006E2E59"/>
    <w:rsid w:val="006E31F6"/>
    <w:rsid w:val="006E4D97"/>
    <w:rsid w:val="006E68E5"/>
    <w:rsid w:val="006E6AF7"/>
    <w:rsid w:val="006E7891"/>
    <w:rsid w:val="006F00CA"/>
    <w:rsid w:val="006F1086"/>
    <w:rsid w:val="006F1AC4"/>
    <w:rsid w:val="006F1DDA"/>
    <w:rsid w:val="006F2603"/>
    <w:rsid w:val="006F3ED7"/>
    <w:rsid w:val="006F4E7A"/>
    <w:rsid w:val="006F5287"/>
    <w:rsid w:val="006F7152"/>
    <w:rsid w:val="006F796E"/>
    <w:rsid w:val="0070005D"/>
    <w:rsid w:val="00700308"/>
    <w:rsid w:val="007008BA"/>
    <w:rsid w:val="0070092D"/>
    <w:rsid w:val="00702883"/>
    <w:rsid w:val="007030B8"/>
    <w:rsid w:val="0070385C"/>
    <w:rsid w:val="00703F5B"/>
    <w:rsid w:val="00704C34"/>
    <w:rsid w:val="00704D3F"/>
    <w:rsid w:val="00705F83"/>
    <w:rsid w:val="0071104A"/>
    <w:rsid w:val="007119BC"/>
    <w:rsid w:val="00712E27"/>
    <w:rsid w:val="0071414C"/>
    <w:rsid w:val="0071476E"/>
    <w:rsid w:val="00715E70"/>
    <w:rsid w:val="007179B8"/>
    <w:rsid w:val="00720862"/>
    <w:rsid w:val="00721147"/>
    <w:rsid w:val="007219CF"/>
    <w:rsid w:val="007223A6"/>
    <w:rsid w:val="00723916"/>
    <w:rsid w:val="00724647"/>
    <w:rsid w:val="0072489C"/>
    <w:rsid w:val="00727730"/>
    <w:rsid w:val="00730451"/>
    <w:rsid w:val="007310BC"/>
    <w:rsid w:val="007314CB"/>
    <w:rsid w:val="0073173C"/>
    <w:rsid w:val="007317AE"/>
    <w:rsid w:val="0073277B"/>
    <w:rsid w:val="00733A1F"/>
    <w:rsid w:val="00734400"/>
    <w:rsid w:val="00734D99"/>
    <w:rsid w:val="00735665"/>
    <w:rsid w:val="007374CB"/>
    <w:rsid w:val="00737B69"/>
    <w:rsid w:val="00737BF3"/>
    <w:rsid w:val="007426F5"/>
    <w:rsid w:val="007429E2"/>
    <w:rsid w:val="00742D57"/>
    <w:rsid w:val="0074333A"/>
    <w:rsid w:val="00745177"/>
    <w:rsid w:val="00745770"/>
    <w:rsid w:val="007458AB"/>
    <w:rsid w:val="0074751C"/>
    <w:rsid w:val="007477E7"/>
    <w:rsid w:val="00750C70"/>
    <w:rsid w:val="00751066"/>
    <w:rsid w:val="00751482"/>
    <w:rsid w:val="00751D51"/>
    <w:rsid w:val="00753751"/>
    <w:rsid w:val="0075444E"/>
    <w:rsid w:val="00754468"/>
    <w:rsid w:val="00754A06"/>
    <w:rsid w:val="00754AE7"/>
    <w:rsid w:val="00754CA2"/>
    <w:rsid w:val="00754DAC"/>
    <w:rsid w:val="00755407"/>
    <w:rsid w:val="00757626"/>
    <w:rsid w:val="00760151"/>
    <w:rsid w:val="00760EA7"/>
    <w:rsid w:val="00761F82"/>
    <w:rsid w:val="00762601"/>
    <w:rsid w:val="0076437D"/>
    <w:rsid w:val="00764CE4"/>
    <w:rsid w:val="00766149"/>
    <w:rsid w:val="00766676"/>
    <w:rsid w:val="00766DD2"/>
    <w:rsid w:val="00767257"/>
    <w:rsid w:val="00767582"/>
    <w:rsid w:val="00770332"/>
    <w:rsid w:val="007704B0"/>
    <w:rsid w:val="00770659"/>
    <w:rsid w:val="007717B2"/>
    <w:rsid w:val="00771A17"/>
    <w:rsid w:val="0077205A"/>
    <w:rsid w:val="00772088"/>
    <w:rsid w:val="007727C8"/>
    <w:rsid w:val="00774BD5"/>
    <w:rsid w:val="00774CD4"/>
    <w:rsid w:val="00775226"/>
    <w:rsid w:val="007755D5"/>
    <w:rsid w:val="00775FA4"/>
    <w:rsid w:val="007768CB"/>
    <w:rsid w:val="00777C2C"/>
    <w:rsid w:val="00780F49"/>
    <w:rsid w:val="007815B3"/>
    <w:rsid w:val="00783752"/>
    <w:rsid w:val="00783DB9"/>
    <w:rsid w:val="00784EA9"/>
    <w:rsid w:val="0078632D"/>
    <w:rsid w:val="007869DA"/>
    <w:rsid w:val="00786C9C"/>
    <w:rsid w:val="00786CA4"/>
    <w:rsid w:val="0078710B"/>
    <w:rsid w:val="00787720"/>
    <w:rsid w:val="007909BE"/>
    <w:rsid w:val="00790E1A"/>
    <w:rsid w:val="00790E57"/>
    <w:rsid w:val="0079269A"/>
    <w:rsid w:val="00793DAE"/>
    <w:rsid w:val="00795213"/>
    <w:rsid w:val="00796F7E"/>
    <w:rsid w:val="007970C3"/>
    <w:rsid w:val="0079719E"/>
    <w:rsid w:val="00797ECA"/>
    <w:rsid w:val="007A17BD"/>
    <w:rsid w:val="007A23AA"/>
    <w:rsid w:val="007A2420"/>
    <w:rsid w:val="007A29B6"/>
    <w:rsid w:val="007A39BD"/>
    <w:rsid w:val="007A3EA1"/>
    <w:rsid w:val="007A4B43"/>
    <w:rsid w:val="007A4BF2"/>
    <w:rsid w:val="007A51AD"/>
    <w:rsid w:val="007A53D5"/>
    <w:rsid w:val="007A542A"/>
    <w:rsid w:val="007A55E2"/>
    <w:rsid w:val="007A7CD3"/>
    <w:rsid w:val="007A7F38"/>
    <w:rsid w:val="007B081E"/>
    <w:rsid w:val="007B0D9A"/>
    <w:rsid w:val="007B0F18"/>
    <w:rsid w:val="007B14A8"/>
    <w:rsid w:val="007B1CCD"/>
    <w:rsid w:val="007B23A9"/>
    <w:rsid w:val="007B2DC5"/>
    <w:rsid w:val="007B3489"/>
    <w:rsid w:val="007B400C"/>
    <w:rsid w:val="007B48DE"/>
    <w:rsid w:val="007B51C6"/>
    <w:rsid w:val="007B5382"/>
    <w:rsid w:val="007B7A34"/>
    <w:rsid w:val="007C1D79"/>
    <w:rsid w:val="007C2C2D"/>
    <w:rsid w:val="007C2DE1"/>
    <w:rsid w:val="007C31CE"/>
    <w:rsid w:val="007C38AF"/>
    <w:rsid w:val="007C399D"/>
    <w:rsid w:val="007C4E87"/>
    <w:rsid w:val="007C5718"/>
    <w:rsid w:val="007C611E"/>
    <w:rsid w:val="007C723B"/>
    <w:rsid w:val="007D085A"/>
    <w:rsid w:val="007D0C21"/>
    <w:rsid w:val="007D2241"/>
    <w:rsid w:val="007D2A1B"/>
    <w:rsid w:val="007D363C"/>
    <w:rsid w:val="007D42B6"/>
    <w:rsid w:val="007D4487"/>
    <w:rsid w:val="007D49F6"/>
    <w:rsid w:val="007D50DB"/>
    <w:rsid w:val="007D5DD9"/>
    <w:rsid w:val="007D61FA"/>
    <w:rsid w:val="007D6D1A"/>
    <w:rsid w:val="007D7B5F"/>
    <w:rsid w:val="007E028C"/>
    <w:rsid w:val="007E257F"/>
    <w:rsid w:val="007E40EA"/>
    <w:rsid w:val="007E6EAE"/>
    <w:rsid w:val="007F00F0"/>
    <w:rsid w:val="007F177C"/>
    <w:rsid w:val="007F1C35"/>
    <w:rsid w:val="007F2DDF"/>
    <w:rsid w:val="007F4549"/>
    <w:rsid w:val="007F5D24"/>
    <w:rsid w:val="007F64E1"/>
    <w:rsid w:val="007F6A7D"/>
    <w:rsid w:val="007F6C0A"/>
    <w:rsid w:val="007F7926"/>
    <w:rsid w:val="00800BA2"/>
    <w:rsid w:val="00800F47"/>
    <w:rsid w:val="00801A39"/>
    <w:rsid w:val="00801DD8"/>
    <w:rsid w:val="00802E31"/>
    <w:rsid w:val="00805116"/>
    <w:rsid w:val="008065B5"/>
    <w:rsid w:val="00806B71"/>
    <w:rsid w:val="0080755A"/>
    <w:rsid w:val="00811484"/>
    <w:rsid w:val="0081329E"/>
    <w:rsid w:val="0081373F"/>
    <w:rsid w:val="00813743"/>
    <w:rsid w:val="008145CC"/>
    <w:rsid w:val="00814D71"/>
    <w:rsid w:val="0081711D"/>
    <w:rsid w:val="008213F4"/>
    <w:rsid w:val="008226C2"/>
    <w:rsid w:val="0082365B"/>
    <w:rsid w:val="00823D79"/>
    <w:rsid w:val="008245CB"/>
    <w:rsid w:val="00825150"/>
    <w:rsid w:val="008254E1"/>
    <w:rsid w:val="008271EB"/>
    <w:rsid w:val="00827321"/>
    <w:rsid w:val="00827A58"/>
    <w:rsid w:val="008313EE"/>
    <w:rsid w:val="008324AF"/>
    <w:rsid w:val="0083359D"/>
    <w:rsid w:val="00834D50"/>
    <w:rsid w:val="00834EB8"/>
    <w:rsid w:val="0083558F"/>
    <w:rsid w:val="00835639"/>
    <w:rsid w:val="008365B8"/>
    <w:rsid w:val="00836646"/>
    <w:rsid w:val="00836FFC"/>
    <w:rsid w:val="00840947"/>
    <w:rsid w:val="00841F36"/>
    <w:rsid w:val="0084281D"/>
    <w:rsid w:val="008432ED"/>
    <w:rsid w:val="00844097"/>
    <w:rsid w:val="008445B0"/>
    <w:rsid w:val="00844805"/>
    <w:rsid w:val="00844FFC"/>
    <w:rsid w:val="00845C07"/>
    <w:rsid w:val="00846443"/>
    <w:rsid w:val="00846EC1"/>
    <w:rsid w:val="00850242"/>
    <w:rsid w:val="0085354E"/>
    <w:rsid w:val="0085441C"/>
    <w:rsid w:val="00854EC8"/>
    <w:rsid w:val="00856B75"/>
    <w:rsid w:val="008579B8"/>
    <w:rsid w:val="00857EFC"/>
    <w:rsid w:val="00862B59"/>
    <w:rsid w:val="00862B87"/>
    <w:rsid w:val="0086386A"/>
    <w:rsid w:val="0086450D"/>
    <w:rsid w:val="008646F9"/>
    <w:rsid w:val="00873FDD"/>
    <w:rsid w:val="00874602"/>
    <w:rsid w:val="00875AC8"/>
    <w:rsid w:val="0087604D"/>
    <w:rsid w:val="00876536"/>
    <w:rsid w:val="00876AD7"/>
    <w:rsid w:val="00877725"/>
    <w:rsid w:val="00881047"/>
    <w:rsid w:val="00881730"/>
    <w:rsid w:val="00881EAB"/>
    <w:rsid w:val="00884714"/>
    <w:rsid w:val="008852BC"/>
    <w:rsid w:val="0088531C"/>
    <w:rsid w:val="00885BF6"/>
    <w:rsid w:val="00886DAE"/>
    <w:rsid w:val="008870CE"/>
    <w:rsid w:val="00891903"/>
    <w:rsid w:val="00891CD0"/>
    <w:rsid w:val="00891E7B"/>
    <w:rsid w:val="00892840"/>
    <w:rsid w:val="00892AF4"/>
    <w:rsid w:val="00892C54"/>
    <w:rsid w:val="0089353A"/>
    <w:rsid w:val="008951CB"/>
    <w:rsid w:val="0089524F"/>
    <w:rsid w:val="0089540F"/>
    <w:rsid w:val="008978AC"/>
    <w:rsid w:val="008A0012"/>
    <w:rsid w:val="008A0356"/>
    <w:rsid w:val="008A122A"/>
    <w:rsid w:val="008A3684"/>
    <w:rsid w:val="008A45A0"/>
    <w:rsid w:val="008A54B0"/>
    <w:rsid w:val="008A5A05"/>
    <w:rsid w:val="008A5C8E"/>
    <w:rsid w:val="008A6B00"/>
    <w:rsid w:val="008A7AF0"/>
    <w:rsid w:val="008B0F7B"/>
    <w:rsid w:val="008B237E"/>
    <w:rsid w:val="008B2AB9"/>
    <w:rsid w:val="008B3A95"/>
    <w:rsid w:val="008B42AB"/>
    <w:rsid w:val="008B43BB"/>
    <w:rsid w:val="008B54E1"/>
    <w:rsid w:val="008B572E"/>
    <w:rsid w:val="008B5D0E"/>
    <w:rsid w:val="008C1613"/>
    <w:rsid w:val="008C1836"/>
    <w:rsid w:val="008C1B10"/>
    <w:rsid w:val="008C303B"/>
    <w:rsid w:val="008C33BC"/>
    <w:rsid w:val="008C3AA4"/>
    <w:rsid w:val="008C3DDD"/>
    <w:rsid w:val="008C3FA4"/>
    <w:rsid w:val="008C42D8"/>
    <w:rsid w:val="008C4E1E"/>
    <w:rsid w:val="008C5586"/>
    <w:rsid w:val="008C60EC"/>
    <w:rsid w:val="008C6267"/>
    <w:rsid w:val="008C6914"/>
    <w:rsid w:val="008D0620"/>
    <w:rsid w:val="008D0A67"/>
    <w:rsid w:val="008D21B0"/>
    <w:rsid w:val="008D40DD"/>
    <w:rsid w:val="008D54B3"/>
    <w:rsid w:val="008D558B"/>
    <w:rsid w:val="008E41C7"/>
    <w:rsid w:val="008E54FC"/>
    <w:rsid w:val="008E5714"/>
    <w:rsid w:val="008E5C0A"/>
    <w:rsid w:val="008E613A"/>
    <w:rsid w:val="008E61CC"/>
    <w:rsid w:val="008E7A27"/>
    <w:rsid w:val="008F05D6"/>
    <w:rsid w:val="008F0A5D"/>
    <w:rsid w:val="008F0ED7"/>
    <w:rsid w:val="008F177B"/>
    <w:rsid w:val="008F360E"/>
    <w:rsid w:val="008F399E"/>
    <w:rsid w:val="008F7C9A"/>
    <w:rsid w:val="00902300"/>
    <w:rsid w:val="00903169"/>
    <w:rsid w:val="00905D43"/>
    <w:rsid w:val="0091017C"/>
    <w:rsid w:val="00914ED1"/>
    <w:rsid w:val="00915D18"/>
    <w:rsid w:val="00916B26"/>
    <w:rsid w:val="00916DEE"/>
    <w:rsid w:val="0092044D"/>
    <w:rsid w:val="00923753"/>
    <w:rsid w:val="00925A6D"/>
    <w:rsid w:val="00925EB4"/>
    <w:rsid w:val="0092603D"/>
    <w:rsid w:val="00926615"/>
    <w:rsid w:val="00926ED4"/>
    <w:rsid w:val="009273C3"/>
    <w:rsid w:val="00927712"/>
    <w:rsid w:val="009307A1"/>
    <w:rsid w:val="009312B8"/>
    <w:rsid w:val="009314F8"/>
    <w:rsid w:val="009319E1"/>
    <w:rsid w:val="00931DED"/>
    <w:rsid w:val="00932316"/>
    <w:rsid w:val="0093352A"/>
    <w:rsid w:val="00933EAD"/>
    <w:rsid w:val="009350E6"/>
    <w:rsid w:val="0093547B"/>
    <w:rsid w:val="0093614A"/>
    <w:rsid w:val="009369CE"/>
    <w:rsid w:val="00937FEC"/>
    <w:rsid w:val="00940639"/>
    <w:rsid w:val="009413DA"/>
    <w:rsid w:val="00941524"/>
    <w:rsid w:val="0094191C"/>
    <w:rsid w:val="00941E62"/>
    <w:rsid w:val="00942325"/>
    <w:rsid w:val="00943404"/>
    <w:rsid w:val="00943DC1"/>
    <w:rsid w:val="00944391"/>
    <w:rsid w:val="0094583D"/>
    <w:rsid w:val="00946022"/>
    <w:rsid w:val="009466D5"/>
    <w:rsid w:val="00946DDA"/>
    <w:rsid w:val="00950063"/>
    <w:rsid w:val="0095020C"/>
    <w:rsid w:val="009514B4"/>
    <w:rsid w:val="00952EED"/>
    <w:rsid w:val="009543B5"/>
    <w:rsid w:val="0095500C"/>
    <w:rsid w:val="0095599C"/>
    <w:rsid w:val="00956DCD"/>
    <w:rsid w:val="00956E1D"/>
    <w:rsid w:val="009571F7"/>
    <w:rsid w:val="00957E03"/>
    <w:rsid w:val="00961593"/>
    <w:rsid w:val="0096192E"/>
    <w:rsid w:val="00962027"/>
    <w:rsid w:val="00963B60"/>
    <w:rsid w:val="00965467"/>
    <w:rsid w:val="00965661"/>
    <w:rsid w:val="00965F61"/>
    <w:rsid w:val="0097009E"/>
    <w:rsid w:val="00970796"/>
    <w:rsid w:val="009711C0"/>
    <w:rsid w:val="00971363"/>
    <w:rsid w:val="00971680"/>
    <w:rsid w:val="00971890"/>
    <w:rsid w:val="009728F0"/>
    <w:rsid w:val="00976110"/>
    <w:rsid w:val="0097630A"/>
    <w:rsid w:val="009772F8"/>
    <w:rsid w:val="009778D4"/>
    <w:rsid w:val="0098219E"/>
    <w:rsid w:val="00984848"/>
    <w:rsid w:val="00984C4A"/>
    <w:rsid w:val="00991D5B"/>
    <w:rsid w:val="00994824"/>
    <w:rsid w:val="009948D0"/>
    <w:rsid w:val="00996109"/>
    <w:rsid w:val="009962F7"/>
    <w:rsid w:val="00997341"/>
    <w:rsid w:val="00997493"/>
    <w:rsid w:val="009A04BE"/>
    <w:rsid w:val="009A08FD"/>
    <w:rsid w:val="009A3B5B"/>
    <w:rsid w:val="009A3D03"/>
    <w:rsid w:val="009A3D2E"/>
    <w:rsid w:val="009A4043"/>
    <w:rsid w:val="009A4419"/>
    <w:rsid w:val="009A4C5E"/>
    <w:rsid w:val="009A56F6"/>
    <w:rsid w:val="009B0D1F"/>
    <w:rsid w:val="009B299B"/>
    <w:rsid w:val="009B4C73"/>
    <w:rsid w:val="009B63E4"/>
    <w:rsid w:val="009B6B4B"/>
    <w:rsid w:val="009B6D9F"/>
    <w:rsid w:val="009B7161"/>
    <w:rsid w:val="009B788D"/>
    <w:rsid w:val="009C06F0"/>
    <w:rsid w:val="009C0A96"/>
    <w:rsid w:val="009C1DB2"/>
    <w:rsid w:val="009C3CCB"/>
    <w:rsid w:val="009C5155"/>
    <w:rsid w:val="009C56C8"/>
    <w:rsid w:val="009C7D23"/>
    <w:rsid w:val="009D1C6B"/>
    <w:rsid w:val="009D2E41"/>
    <w:rsid w:val="009D3858"/>
    <w:rsid w:val="009D647D"/>
    <w:rsid w:val="009E140E"/>
    <w:rsid w:val="009E2997"/>
    <w:rsid w:val="009E373A"/>
    <w:rsid w:val="009E4113"/>
    <w:rsid w:val="009E429D"/>
    <w:rsid w:val="009E47A1"/>
    <w:rsid w:val="009E50C5"/>
    <w:rsid w:val="009E54CD"/>
    <w:rsid w:val="009E5CC1"/>
    <w:rsid w:val="009E5EF1"/>
    <w:rsid w:val="009E6A8E"/>
    <w:rsid w:val="009E6F8D"/>
    <w:rsid w:val="009E72DF"/>
    <w:rsid w:val="009E75E8"/>
    <w:rsid w:val="009F126D"/>
    <w:rsid w:val="009F1E11"/>
    <w:rsid w:val="009F3413"/>
    <w:rsid w:val="009F47A9"/>
    <w:rsid w:val="009F4E2D"/>
    <w:rsid w:val="009F4EC7"/>
    <w:rsid w:val="009F50B5"/>
    <w:rsid w:val="009F5691"/>
    <w:rsid w:val="009F5C4A"/>
    <w:rsid w:val="009F75D3"/>
    <w:rsid w:val="00A010F5"/>
    <w:rsid w:val="00A024E9"/>
    <w:rsid w:val="00A02F54"/>
    <w:rsid w:val="00A04AC3"/>
    <w:rsid w:val="00A06EDD"/>
    <w:rsid w:val="00A07697"/>
    <w:rsid w:val="00A07D39"/>
    <w:rsid w:val="00A11FB4"/>
    <w:rsid w:val="00A1231C"/>
    <w:rsid w:val="00A1289B"/>
    <w:rsid w:val="00A128B4"/>
    <w:rsid w:val="00A138E7"/>
    <w:rsid w:val="00A161AE"/>
    <w:rsid w:val="00A1642F"/>
    <w:rsid w:val="00A1661F"/>
    <w:rsid w:val="00A16761"/>
    <w:rsid w:val="00A170DA"/>
    <w:rsid w:val="00A17297"/>
    <w:rsid w:val="00A17E5D"/>
    <w:rsid w:val="00A2044B"/>
    <w:rsid w:val="00A213EF"/>
    <w:rsid w:val="00A249A6"/>
    <w:rsid w:val="00A24C9C"/>
    <w:rsid w:val="00A25076"/>
    <w:rsid w:val="00A250FF"/>
    <w:rsid w:val="00A251CE"/>
    <w:rsid w:val="00A26191"/>
    <w:rsid w:val="00A26A79"/>
    <w:rsid w:val="00A26A9B"/>
    <w:rsid w:val="00A27FF8"/>
    <w:rsid w:val="00A302F9"/>
    <w:rsid w:val="00A3095F"/>
    <w:rsid w:val="00A310D5"/>
    <w:rsid w:val="00A3254D"/>
    <w:rsid w:val="00A328AE"/>
    <w:rsid w:val="00A32DD0"/>
    <w:rsid w:val="00A335CB"/>
    <w:rsid w:val="00A337AC"/>
    <w:rsid w:val="00A34105"/>
    <w:rsid w:val="00A3543E"/>
    <w:rsid w:val="00A3579F"/>
    <w:rsid w:val="00A369D8"/>
    <w:rsid w:val="00A40CFE"/>
    <w:rsid w:val="00A421C9"/>
    <w:rsid w:val="00A434B2"/>
    <w:rsid w:val="00A434F8"/>
    <w:rsid w:val="00A440C7"/>
    <w:rsid w:val="00A47DC7"/>
    <w:rsid w:val="00A51463"/>
    <w:rsid w:val="00A514F2"/>
    <w:rsid w:val="00A517B6"/>
    <w:rsid w:val="00A517D8"/>
    <w:rsid w:val="00A52B37"/>
    <w:rsid w:val="00A52E9D"/>
    <w:rsid w:val="00A54135"/>
    <w:rsid w:val="00A55E3E"/>
    <w:rsid w:val="00A566B2"/>
    <w:rsid w:val="00A569DA"/>
    <w:rsid w:val="00A57B8F"/>
    <w:rsid w:val="00A6055D"/>
    <w:rsid w:val="00A60D91"/>
    <w:rsid w:val="00A61486"/>
    <w:rsid w:val="00A621B3"/>
    <w:rsid w:val="00A6268B"/>
    <w:rsid w:val="00A65113"/>
    <w:rsid w:val="00A65F57"/>
    <w:rsid w:val="00A665E5"/>
    <w:rsid w:val="00A6798D"/>
    <w:rsid w:val="00A73245"/>
    <w:rsid w:val="00A73C4B"/>
    <w:rsid w:val="00A75EFC"/>
    <w:rsid w:val="00A76295"/>
    <w:rsid w:val="00A7796D"/>
    <w:rsid w:val="00A8008B"/>
    <w:rsid w:val="00A81390"/>
    <w:rsid w:val="00A81C22"/>
    <w:rsid w:val="00A81C8A"/>
    <w:rsid w:val="00A84DF4"/>
    <w:rsid w:val="00A851B6"/>
    <w:rsid w:val="00A853FE"/>
    <w:rsid w:val="00A856B7"/>
    <w:rsid w:val="00A85C60"/>
    <w:rsid w:val="00A86286"/>
    <w:rsid w:val="00A87340"/>
    <w:rsid w:val="00A929C7"/>
    <w:rsid w:val="00A95478"/>
    <w:rsid w:val="00A96678"/>
    <w:rsid w:val="00A96800"/>
    <w:rsid w:val="00A97806"/>
    <w:rsid w:val="00A97D1C"/>
    <w:rsid w:val="00AA05FF"/>
    <w:rsid w:val="00AA1101"/>
    <w:rsid w:val="00AA2713"/>
    <w:rsid w:val="00AA278A"/>
    <w:rsid w:val="00AA4893"/>
    <w:rsid w:val="00AA4C7D"/>
    <w:rsid w:val="00AA7FB1"/>
    <w:rsid w:val="00AB020E"/>
    <w:rsid w:val="00AB27AD"/>
    <w:rsid w:val="00AB4CB1"/>
    <w:rsid w:val="00AB5AFE"/>
    <w:rsid w:val="00AB5CFB"/>
    <w:rsid w:val="00AB6D9B"/>
    <w:rsid w:val="00AB6F6B"/>
    <w:rsid w:val="00AB72CF"/>
    <w:rsid w:val="00AC0594"/>
    <w:rsid w:val="00AC1ABF"/>
    <w:rsid w:val="00AC27DA"/>
    <w:rsid w:val="00AC3720"/>
    <w:rsid w:val="00AC37C8"/>
    <w:rsid w:val="00AC4298"/>
    <w:rsid w:val="00AC61EC"/>
    <w:rsid w:val="00AC7D0B"/>
    <w:rsid w:val="00AD270D"/>
    <w:rsid w:val="00AD3229"/>
    <w:rsid w:val="00AD3E0A"/>
    <w:rsid w:val="00AD4E54"/>
    <w:rsid w:val="00AE13D6"/>
    <w:rsid w:val="00AE1600"/>
    <w:rsid w:val="00AE28C1"/>
    <w:rsid w:val="00AE2F81"/>
    <w:rsid w:val="00AE30AD"/>
    <w:rsid w:val="00AE36B4"/>
    <w:rsid w:val="00AE55EB"/>
    <w:rsid w:val="00AE5853"/>
    <w:rsid w:val="00AE667C"/>
    <w:rsid w:val="00AE6CE2"/>
    <w:rsid w:val="00AE7A94"/>
    <w:rsid w:val="00AF0424"/>
    <w:rsid w:val="00AF0F75"/>
    <w:rsid w:val="00AF189E"/>
    <w:rsid w:val="00AF226D"/>
    <w:rsid w:val="00AF255D"/>
    <w:rsid w:val="00AF259D"/>
    <w:rsid w:val="00AF2C03"/>
    <w:rsid w:val="00AF35CB"/>
    <w:rsid w:val="00AF3789"/>
    <w:rsid w:val="00AF4152"/>
    <w:rsid w:val="00AF5078"/>
    <w:rsid w:val="00AF5F6F"/>
    <w:rsid w:val="00AF6883"/>
    <w:rsid w:val="00AF6CCE"/>
    <w:rsid w:val="00AF7558"/>
    <w:rsid w:val="00AF7F5A"/>
    <w:rsid w:val="00B00D28"/>
    <w:rsid w:val="00B01694"/>
    <w:rsid w:val="00B02906"/>
    <w:rsid w:val="00B02E10"/>
    <w:rsid w:val="00B03DB7"/>
    <w:rsid w:val="00B051A8"/>
    <w:rsid w:val="00B05243"/>
    <w:rsid w:val="00B05B09"/>
    <w:rsid w:val="00B05D57"/>
    <w:rsid w:val="00B07608"/>
    <w:rsid w:val="00B10BD3"/>
    <w:rsid w:val="00B1141B"/>
    <w:rsid w:val="00B11693"/>
    <w:rsid w:val="00B11C1D"/>
    <w:rsid w:val="00B1265A"/>
    <w:rsid w:val="00B20889"/>
    <w:rsid w:val="00B21F94"/>
    <w:rsid w:val="00B23612"/>
    <w:rsid w:val="00B23C9A"/>
    <w:rsid w:val="00B266BA"/>
    <w:rsid w:val="00B27830"/>
    <w:rsid w:val="00B279D7"/>
    <w:rsid w:val="00B30C7C"/>
    <w:rsid w:val="00B310C5"/>
    <w:rsid w:val="00B311BC"/>
    <w:rsid w:val="00B312FB"/>
    <w:rsid w:val="00B35D92"/>
    <w:rsid w:val="00B35DA5"/>
    <w:rsid w:val="00B35EBE"/>
    <w:rsid w:val="00B3612F"/>
    <w:rsid w:val="00B374DA"/>
    <w:rsid w:val="00B37935"/>
    <w:rsid w:val="00B37EE0"/>
    <w:rsid w:val="00B37EF5"/>
    <w:rsid w:val="00B407FA"/>
    <w:rsid w:val="00B40B1E"/>
    <w:rsid w:val="00B41388"/>
    <w:rsid w:val="00B41898"/>
    <w:rsid w:val="00B41951"/>
    <w:rsid w:val="00B420B3"/>
    <w:rsid w:val="00B4359B"/>
    <w:rsid w:val="00B4504A"/>
    <w:rsid w:val="00B45379"/>
    <w:rsid w:val="00B45A04"/>
    <w:rsid w:val="00B45BCE"/>
    <w:rsid w:val="00B46F52"/>
    <w:rsid w:val="00B473BF"/>
    <w:rsid w:val="00B515DA"/>
    <w:rsid w:val="00B51E08"/>
    <w:rsid w:val="00B5245B"/>
    <w:rsid w:val="00B543F4"/>
    <w:rsid w:val="00B557B4"/>
    <w:rsid w:val="00B55C86"/>
    <w:rsid w:val="00B55F48"/>
    <w:rsid w:val="00B5659E"/>
    <w:rsid w:val="00B57849"/>
    <w:rsid w:val="00B57AFD"/>
    <w:rsid w:val="00B60ACE"/>
    <w:rsid w:val="00B60FB4"/>
    <w:rsid w:val="00B610D8"/>
    <w:rsid w:val="00B644C6"/>
    <w:rsid w:val="00B64A06"/>
    <w:rsid w:val="00B64D91"/>
    <w:rsid w:val="00B64E42"/>
    <w:rsid w:val="00B64E94"/>
    <w:rsid w:val="00B6550D"/>
    <w:rsid w:val="00B66986"/>
    <w:rsid w:val="00B669AA"/>
    <w:rsid w:val="00B67424"/>
    <w:rsid w:val="00B674D8"/>
    <w:rsid w:val="00B720CE"/>
    <w:rsid w:val="00B7280F"/>
    <w:rsid w:val="00B72EAC"/>
    <w:rsid w:val="00B72F66"/>
    <w:rsid w:val="00B7335C"/>
    <w:rsid w:val="00B73C2B"/>
    <w:rsid w:val="00B74DE9"/>
    <w:rsid w:val="00B766F3"/>
    <w:rsid w:val="00B77575"/>
    <w:rsid w:val="00B812E5"/>
    <w:rsid w:val="00B81A84"/>
    <w:rsid w:val="00B8237B"/>
    <w:rsid w:val="00B86657"/>
    <w:rsid w:val="00B86BD2"/>
    <w:rsid w:val="00B87A76"/>
    <w:rsid w:val="00B9156C"/>
    <w:rsid w:val="00B9229D"/>
    <w:rsid w:val="00B923CA"/>
    <w:rsid w:val="00B92A2E"/>
    <w:rsid w:val="00B92CB8"/>
    <w:rsid w:val="00B93031"/>
    <w:rsid w:val="00B936AD"/>
    <w:rsid w:val="00B944AF"/>
    <w:rsid w:val="00B9457E"/>
    <w:rsid w:val="00B94628"/>
    <w:rsid w:val="00B94C66"/>
    <w:rsid w:val="00B96872"/>
    <w:rsid w:val="00B97D17"/>
    <w:rsid w:val="00BA0545"/>
    <w:rsid w:val="00BA0743"/>
    <w:rsid w:val="00BA0CDE"/>
    <w:rsid w:val="00BA12FA"/>
    <w:rsid w:val="00BA2213"/>
    <w:rsid w:val="00BA2EAB"/>
    <w:rsid w:val="00BA48A2"/>
    <w:rsid w:val="00BA5067"/>
    <w:rsid w:val="00BA56AB"/>
    <w:rsid w:val="00BA5B3C"/>
    <w:rsid w:val="00BA5D21"/>
    <w:rsid w:val="00BA7274"/>
    <w:rsid w:val="00BA743A"/>
    <w:rsid w:val="00BB0B3B"/>
    <w:rsid w:val="00BB123F"/>
    <w:rsid w:val="00BB13A9"/>
    <w:rsid w:val="00BB1697"/>
    <w:rsid w:val="00BB1E95"/>
    <w:rsid w:val="00BB291D"/>
    <w:rsid w:val="00BB2BBF"/>
    <w:rsid w:val="00BB3695"/>
    <w:rsid w:val="00BB5450"/>
    <w:rsid w:val="00BB5E67"/>
    <w:rsid w:val="00BB7AEA"/>
    <w:rsid w:val="00BB7E55"/>
    <w:rsid w:val="00BC0692"/>
    <w:rsid w:val="00BC1326"/>
    <w:rsid w:val="00BC3DF2"/>
    <w:rsid w:val="00BC3F3C"/>
    <w:rsid w:val="00BC410D"/>
    <w:rsid w:val="00BC4C1C"/>
    <w:rsid w:val="00BC5335"/>
    <w:rsid w:val="00BC5840"/>
    <w:rsid w:val="00BC67AF"/>
    <w:rsid w:val="00BD19BF"/>
    <w:rsid w:val="00BD2B5B"/>
    <w:rsid w:val="00BD2DBE"/>
    <w:rsid w:val="00BD2DD8"/>
    <w:rsid w:val="00BD4483"/>
    <w:rsid w:val="00BD598C"/>
    <w:rsid w:val="00BD6FA4"/>
    <w:rsid w:val="00BE35C7"/>
    <w:rsid w:val="00BE4B79"/>
    <w:rsid w:val="00BE4FEE"/>
    <w:rsid w:val="00BE6120"/>
    <w:rsid w:val="00BE6162"/>
    <w:rsid w:val="00BE6629"/>
    <w:rsid w:val="00BE6F84"/>
    <w:rsid w:val="00BE789A"/>
    <w:rsid w:val="00BE7EF9"/>
    <w:rsid w:val="00BE7F19"/>
    <w:rsid w:val="00BF427F"/>
    <w:rsid w:val="00BF46AB"/>
    <w:rsid w:val="00BF46F3"/>
    <w:rsid w:val="00BF6557"/>
    <w:rsid w:val="00BF7A40"/>
    <w:rsid w:val="00C0091C"/>
    <w:rsid w:val="00C02AD3"/>
    <w:rsid w:val="00C0309F"/>
    <w:rsid w:val="00C044A1"/>
    <w:rsid w:val="00C045FA"/>
    <w:rsid w:val="00C05747"/>
    <w:rsid w:val="00C06AAE"/>
    <w:rsid w:val="00C06B6E"/>
    <w:rsid w:val="00C07A16"/>
    <w:rsid w:val="00C10D9A"/>
    <w:rsid w:val="00C113A6"/>
    <w:rsid w:val="00C123EE"/>
    <w:rsid w:val="00C125C5"/>
    <w:rsid w:val="00C12E53"/>
    <w:rsid w:val="00C134F5"/>
    <w:rsid w:val="00C13895"/>
    <w:rsid w:val="00C15C9F"/>
    <w:rsid w:val="00C17307"/>
    <w:rsid w:val="00C2572B"/>
    <w:rsid w:val="00C30E04"/>
    <w:rsid w:val="00C32626"/>
    <w:rsid w:val="00C334E5"/>
    <w:rsid w:val="00C335F7"/>
    <w:rsid w:val="00C344C1"/>
    <w:rsid w:val="00C35639"/>
    <w:rsid w:val="00C35FA6"/>
    <w:rsid w:val="00C3744F"/>
    <w:rsid w:val="00C41B27"/>
    <w:rsid w:val="00C475B2"/>
    <w:rsid w:val="00C47F18"/>
    <w:rsid w:val="00C500E8"/>
    <w:rsid w:val="00C51350"/>
    <w:rsid w:val="00C518BF"/>
    <w:rsid w:val="00C51AD9"/>
    <w:rsid w:val="00C54BF7"/>
    <w:rsid w:val="00C55345"/>
    <w:rsid w:val="00C56193"/>
    <w:rsid w:val="00C56496"/>
    <w:rsid w:val="00C56768"/>
    <w:rsid w:val="00C56EBC"/>
    <w:rsid w:val="00C62407"/>
    <w:rsid w:val="00C6368B"/>
    <w:rsid w:val="00C64A88"/>
    <w:rsid w:val="00C6745F"/>
    <w:rsid w:val="00C67AA7"/>
    <w:rsid w:val="00C71BA0"/>
    <w:rsid w:val="00C7257B"/>
    <w:rsid w:val="00C72906"/>
    <w:rsid w:val="00C7377D"/>
    <w:rsid w:val="00C74E44"/>
    <w:rsid w:val="00C75918"/>
    <w:rsid w:val="00C75D87"/>
    <w:rsid w:val="00C76258"/>
    <w:rsid w:val="00C768AB"/>
    <w:rsid w:val="00C76F52"/>
    <w:rsid w:val="00C7726E"/>
    <w:rsid w:val="00C77DB0"/>
    <w:rsid w:val="00C820BA"/>
    <w:rsid w:val="00C820D3"/>
    <w:rsid w:val="00C83BC3"/>
    <w:rsid w:val="00C8525B"/>
    <w:rsid w:val="00C853AE"/>
    <w:rsid w:val="00C85FA5"/>
    <w:rsid w:val="00C87DD4"/>
    <w:rsid w:val="00C91613"/>
    <w:rsid w:val="00C93368"/>
    <w:rsid w:val="00C94098"/>
    <w:rsid w:val="00C9473B"/>
    <w:rsid w:val="00C96972"/>
    <w:rsid w:val="00C96B20"/>
    <w:rsid w:val="00C96D34"/>
    <w:rsid w:val="00C97281"/>
    <w:rsid w:val="00C97758"/>
    <w:rsid w:val="00C97D1C"/>
    <w:rsid w:val="00C97E15"/>
    <w:rsid w:val="00CA18D7"/>
    <w:rsid w:val="00CA238D"/>
    <w:rsid w:val="00CA308B"/>
    <w:rsid w:val="00CA4853"/>
    <w:rsid w:val="00CA487E"/>
    <w:rsid w:val="00CA6001"/>
    <w:rsid w:val="00CA6606"/>
    <w:rsid w:val="00CA66E9"/>
    <w:rsid w:val="00CA67BF"/>
    <w:rsid w:val="00CA7E73"/>
    <w:rsid w:val="00CA7F9A"/>
    <w:rsid w:val="00CB1605"/>
    <w:rsid w:val="00CB21B7"/>
    <w:rsid w:val="00CB4082"/>
    <w:rsid w:val="00CB588E"/>
    <w:rsid w:val="00CB6921"/>
    <w:rsid w:val="00CB7AA7"/>
    <w:rsid w:val="00CB7D52"/>
    <w:rsid w:val="00CC0238"/>
    <w:rsid w:val="00CC3264"/>
    <w:rsid w:val="00CC3B7C"/>
    <w:rsid w:val="00CC6235"/>
    <w:rsid w:val="00CC7819"/>
    <w:rsid w:val="00CD1A21"/>
    <w:rsid w:val="00CD2AC1"/>
    <w:rsid w:val="00CD3376"/>
    <w:rsid w:val="00CD3CF6"/>
    <w:rsid w:val="00CD5893"/>
    <w:rsid w:val="00CD658B"/>
    <w:rsid w:val="00CD6CCD"/>
    <w:rsid w:val="00CD7ECD"/>
    <w:rsid w:val="00CE0E76"/>
    <w:rsid w:val="00CE3F47"/>
    <w:rsid w:val="00CE4E3F"/>
    <w:rsid w:val="00CE5213"/>
    <w:rsid w:val="00CE525A"/>
    <w:rsid w:val="00CE5650"/>
    <w:rsid w:val="00CE5DDA"/>
    <w:rsid w:val="00CE6A45"/>
    <w:rsid w:val="00CE6EF3"/>
    <w:rsid w:val="00CE7330"/>
    <w:rsid w:val="00CE7B8B"/>
    <w:rsid w:val="00CE7F67"/>
    <w:rsid w:val="00CF0499"/>
    <w:rsid w:val="00CF053B"/>
    <w:rsid w:val="00CF2B17"/>
    <w:rsid w:val="00CF3C93"/>
    <w:rsid w:val="00CF3F57"/>
    <w:rsid w:val="00CF698E"/>
    <w:rsid w:val="00CF6FD7"/>
    <w:rsid w:val="00CF7773"/>
    <w:rsid w:val="00CF7A3C"/>
    <w:rsid w:val="00D01BB4"/>
    <w:rsid w:val="00D027CC"/>
    <w:rsid w:val="00D0386A"/>
    <w:rsid w:val="00D03EC6"/>
    <w:rsid w:val="00D045D1"/>
    <w:rsid w:val="00D05446"/>
    <w:rsid w:val="00D07A51"/>
    <w:rsid w:val="00D104F8"/>
    <w:rsid w:val="00D12327"/>
    <w:rsid w:val="00D125D5"/>
    <w:rsid w:val="00D134CC"/>
    <w:rsid w:val="00D135BB"/>
    <w:rsid w:val="00D143FD"/>
    <w:rsid w:val="00D14F4A"/>
    <w:rsid w:val="00D1581F"/>
    <w:rsid w:val="00D167FB"/>
    <w:rsid w:val="00D16800"/>
    <w:rsid w:val="00D1726D"/>
    <w:rsid w:val="00D17C16"/>
    <w:rsid w:val="00D221EE"/>
    <w:rsid w:val="00D26060"/>
    <w:rsid w:val="00D26579"/>
    <w:rsid w:val="00D26A73"/>
    <w:rsid w:val="00D26B8D"/>
    <w:rsid w:val="00D26D10"/>
    <w:rsid w:val="00D276D1"/>
    <w:rsid w:val="00D27F43"/>
    <w:rsid w:val="00D310DB"/>
    <w:rsid w:val="00D31EC7"/>
    <w:rsid w:val="00D33010"/>
    <w:rsid w:val="00D3312B"/>
    <w:rsid w:val="00D33158"/>
    <w:rsid w:val="00D3341A"/>
    <w:rsid w:val="00D34AFA"/>
    <w:rsid w:val="00D35552"/>
    <w:rsid w:val="00D407B2"/>
    <w:rsid w:val="00D423D2"/>
    <w:rsid w:val="00D42915"/>
    <w:rsid w:val="00D44C14"/>
    <w:rsid w:val="00D467F4"/>
    <w:rsid w:val="00D4689A"/>
    <w:rsid w:val="00D50345"/>
    <w:rsid w:val="00D510AD"/>
    <w:rsid w:val="00D51610"/>
    <w:rsid w:val="00D5183E"/>
    <w:rsid w:val="00D51AF1"/>
    <w:rsid w:val="00D52AED"/>
    <w:rsid w:val="00D53950"/>
    <w:rsid w:val="00D54BC4"/>
    <w:rsid w:val="00D55412"/>
    <w:rsid w:val="00D55795"/>
    <w:rsid w:val="00D55913"/>
    <w:rsid w:val="00D56329"/>
    <w:rsid w:val="00D5651F"/>
    <w:rsid w:val="00D565B8"/>
    <w:rsid w:val="00D61232"/>
    <w:rsid w:val="00D62787"/>
    <w:rsid w:val="00D62FE8"/>
    <w:rsid w:val="00D66CC5"/>
    <w:rsid w:val="00D71BA5"/>
    <w:rsid w:val="00D7302C"/>
    <w:rsid w:val="00D730F4"/>
    <w:rsid w:val="00D74FCC"/>
    <w:rsid w:val="00D75665"/>
    <w:rsid w:val="00D757E4"/>
    <w:rsid w:val="00D81408"/>
    <w:rsid w:val="00D81B71"/>
    <w:rsid w:val="00D832DA"/>
    <w:rsid w:val="00D834D9"/>
    <w:rsid w:val="00D8378A"/>
    <w:rsid w:val="00D84857"/>
    <w:rsid w:val="00D84CFE"/>
    <w:rsid w:val="00D84EBD"/>
    <w:rsid w:val="00D851C1"/>
    <w:rsid w:val="00D8522A"/>
    <w:rsid w:val="00D8660B"/>
    <w:rsid w:val="00D879B4"/>
    <w:rsid w:val="00D91DCD"/>
    <w:rsid w:val="00D93E22"/>
    <w:rsid w:val="00D94003"/>
    <w:rsid w:val="00D94A2C"/>
    <w:rsid w:val="00D96001"/>
    <w:rsid w:val="00D96864"/>
    <w:rsid w:val="00D97433"/>
    <w:rsid w:val="00DA077B"/>
    <w:rsid w:val="00DA0D81"/>
    <w:rsid w:val="00DA1748"/>
    <w:rsid w:val="00DA4EF0"/>
    <w:rsid w:val="00DA6218"/>
    <w:rsid w:val="00DA646A"/>
    <w:rsid w:val="00DA6694"/>
    <w:rsid w:val="00DA76DC"/>
    <w:rsid w:val="00DB00FD"/>
    <w:rsid w:val="00DB0878"/>
    <w:rsid w:val="00DB1473"/>
    <w:rsid w:val="00DB1A7E"/>
    <w:rsid w:val="00DB2C7A"/>
    <w:rsid w:val="00DB368E"/>
    <w:rsid w:val="00DB3981"/>
    <w:rsid w:val="00DB39A1"/>
    <w:rsid w:val="00DB44F6"/>
    <w:rsid w:val="00DB533A"/>
    <w:rsid w:val="00DB6552"/>
    <w:rsid w:val="00DB7D51"/>
    <w:rsid w:val="00DB7EA0"/>
    <w:rsid w:val="00DB7EFA"/>
    <w:rsid w:val="00DC086F"/>
    <w:rsid w:val="00DC28EB"/>
    <w:rsid w:val="00DC40B3"/>
    <w:rsid w:val="00DC4548"/>
    <w:rsid w:val="00DC4FF7"/>
    <w:rsid w:val="00DC5FE8"/>
    <w:rsid w:val="00DC6223"/>
    <w:rsid w:val="00DC7E1B"/>
    <w:rsid w:val="00DD06A9"/>
    <w:rsid w:val="00DD0FFC"/>
    <w:rsid w:val="00DD1169"/>
    <w:rsid w:val="00DD2710"/>
    <w:rsid w:val="00DD2DA1"/>
    <w:rsid w:val="00DD3503"/>
    <w:rsid w:val="00DD431E"/>
    <w:rsid w:val="00DD4831"/>
    <w:rsid w:val="00DD4867"/>
    <w:rsid w:val="00DD4BDC"/>
    <w:rsid w:val="00DD4C63"/>
    <w:rsid w:val="00DD5B8F"/>
    <w:rsid w:val="00DD63E9"/>
    <w:rsid w:val="00DD7058"/>
    <w:rsid w:val="00DE262E"/>
    <w:rsid w:val="00DE3838"/>
    <w:rsid w:val="00DE5D56"/>
    <w:rsid w:val="00DE6815"/>
    <w:rsid w:val="00DE78B1"/>
    <w:rsid w:val="00DE7CB5"/>
    <w:rsid w:val="00DF1E5F"/>
    <w:rsid w:val="00DF2615"/>
    <w:rsid w:val="00DF297B"/>
    <w:rsid w:val="00DF2D8B"/>
    <w:rsid w:val="00DF4F05"/>
    <w:rsid w:val="00DF4F7D"/>
    <w:rsid w:val="00DF7CCF"/>
    <w:rsid w:val="00E00150"/>
    <w:rsid w:val="00E016B6"/>
    <w:rsid w:val="00E04DA1"/>
    <w:rsid w:val="00E053FB"/>
    <w:rsid w:val="00E064EE"/>
    <w:rsid w:val="00E06982"/>
    <w:rsid w:val="00E07A16"/>
    <w:rsid w:val="00E07D83"/>
    <w:rsid w:val="00E10376"/>
    <w:rsid w:val="00E1163C"/>
    <w:rsid w:val="00E11894"/>
    <w:rsid w:val="00E11DEC"/>
    <w:rsid w:val="00E11EB5"/>
    <w:rsid w:val="00E12522"/>
    <w:rsid w:val="00E12849"/>
    <w:rsid w:val="00E146CA"/>
    <w:rsid w:val="00E15319"/>
    <w:rsid w:val="00E16055"/>
    <w:rsid w:val="00E1626A"/>
    <w:rsid w:val="00E170A2"/>
    <w:rsid w:val="00E170AA"/>
    <w:rsid w:val="00E17203"/>
    <w:rsid w:val="00E21ED3"/>
    <w:rsid w:val="00E2276F"/>
    <w:rsid w:val="00E23345"/>
    <w:rsid w:val="00E25B82"/>
    <w:rsid w:val="00E26052"/>
    <w:rsid w:val="00E27DDB"/>
    <w:rsid w:val="00E302FE"/>
    <w:rsid w:val="00E32D7B"/>
    <w:rsid w:val="00E33E27"/>
    <w:rsid w:val="00E40475"/>
    <w:rsid w:val="00E40604"/>
    <w:rsid w:val="00E416A2"/>
    <w:rsid w:val="00E4175C"/>
    <w:rsid w:val="00E41989"/>
    <w:rsid w:val="00E41D1F"/>
    <w:rsid w:val="00E41D95"/>
    <w:rsid w:val="00E42E66"/>
    <w:rsid w:val="00E4497F"/>
    <w:rsid w:val="00E44EDF"/>
    <w:rsid w:val="00E4595E"/>
    <w:rsid w:val="00E45D91"/>
    <w:rsid w:val="00E4715D"/>
    <w:rsid w:val="00E50596"/>
    <w:rsid w:val="00E505AA"/>
    <w:rsid w:val="00E51198"/>
    <w:rsid w:val="00E5160C"/>
    <w:rsid w:val="00E51C26"/>
    <w:rsid w:val="00E5273C"/>
    <w:rsid w:val="00E53851"/>
    <w:rsid w:val="00E53D0B"/>
    <w:rsid w:val="00E54D44"/>
    <w:rsid w:val="00E5640F"/>
    <w:rsid w:val="00E60822"/>
    <w:rsid w:val="00E6153C"/>
    <w:rsid w:val="00E6256F"/>
    <w:rsid w:val="00E626D2"/>
    <w:rsid w:val="00E6270F"/>
    <w:rsid w:val="00E62C0E"/>
    <w:rsid w:val="00E64748"/>
    <w:rsid w:val="00E64E88"/>
    <w:rsid w:val="00E66A3E"/>
    <w:rsid w:val="00E671D3"/>
    <w:rsid w:val="00E6765A"/>
    <w:rsid w:val="00E70163"/>
    <w:rsid w:val="00E708BA"/>
    <w:rsid w:val="00E75106"/>
    <w:rsid w:val="00E77789"/>
    <w:rsid w:val="00E80A48"/>
    <w:rsid w:val="00E80BB7"/>
    <w:rsid w:val="00E81162"/>
    <w:rsid w:val="00E8277C"/>
    <w:rsid w:val="00E829BB"/>
    <w:rsid w:val="00E8356B"/>
    <w:rsid w:val="00E835E1"/>
    <w:rsid w:val="00E83D42"/>
    <w:rsid w:val="00E869F2"/>
    <w:rsid w:val="00E90AB0"/>
    <w:rsid w:val="00E92A45"/>
    <w:rsid w:val="00E92BD2"/>
    <w:rsid w:val="00E92E07"/>
    <w:rsid w:val="00E96458"/>
    <w:rsid w:val="00E965C2"/>
    <w:rsid w:val="00E96E8E"/>
    <w:rsid w:val="00EA3E4C"/>
    <w:rsid w:val="00EA5A1C"/>
    <w:rsid w:val="00EA6A56"/>
    <w:rsid w:val="00EA7E55"/>
    <w:rsid w:val="00EB07C6"/>
    <w:rsid w:val="00EB21F2"/>
    <w:rsid w:val="00EB2992"/>
    <w:rsid w:val="00EB2EBE"/>
    <w:rsid w:val="00EB3F02"/>
    <w:rsid w:val="00EB5067"/>
    <w:rsid w:val="00EB6D7C"/>
    <w:rsid w:val="00EB7C9B"/>
    <w:rsid w:val="00EC03C8"/>
    <w:rsid w:val="00EC2693"/>
    <w:rsid w:val="00EC3C52"/>
    <w:rsid w:val="00EC6BAD"/>
    <w:rsid w:val="00EC6C9D"/>
    <w:rsid w:val="00ED012E"/>
    <w:rsid w:val="00ED1850"/>
    <w:rsid w:val="00ED3176"/>
    <w:rsid w:val="00ED318B"/>
    <w:rsid w:val="00ED4561"/>
    <w:rsid w:val="00ED552C"/>
    <w:rsid w:val="00ED68BB"/>
    <w:rsid w:val="00ED73D8"/>
    <w:rsid w:val="00EE04D4"/>
    <w:rsid w:val="00EE0A4C"/>
    <w:rsid w:val="00EE0CA8"/>
    <w:rsid w:val="00EE1046"/>
    <w:rsid w:val="00EE16BC"/>
    <w:rsid w:val="00EE24B5"/>
    <w:rsid w:val="00EE332E"/>
    <w:rsid w:val="00EE37B4"/>
    <w:rsid w:val="00EE5973"/>
    <w:rsid w:val="00EE6D84"/>
    <w:rsid w:val="00EE7929"/>
    <w:rsid w:val="00EF35E1"/>
    <w:rsid w:val="00EF5B9F"/>
    <w:rsid w:val="00EF7F3E"/>
    <w:rsid w:val="00F01119"/>
    <w:rsid w:val="00F02FFA"/>
    <w:rsid w:val="00F05AC3"/>
    <w:rsid w:val="00F069C9"/>
    <w:rsid w:val="00F06CDE"/>
    <w:rsid w:val="00F102AC"/>
    <w:rsid w:val="00F105AD"/>
    <w:rsid w:val="00F10876"/>
    <w:rsid w:val="00F10F72"/>
    <w:rsid w:val="00F115A7"/>
    <w:rsid w:val="00F12082"/>
    <w:rsid w:val="00F1214D"/>
    <w:rsid w:val="00F134A8"/>
    <w:rsid w:val="00F13741"/>
    <w:rsid w:val="00F145AC"/>
    <w:rsid w:val="00F14871"/>
    <w:rsid w:val="00F16C25"/>
    <w:rsid w:val="00F1718F"/>
    <w:rsid w:val="00F1728E"/>
    <w:rsid w:val="00F17398"/>
    <w:rsid w:val="00F17D81"/>
    <w:rsid w:val="00F202F7"/>
    <w:rsid w:val="00F21505"/>
    <w:rsid w:val="00F2201B"/>
    <w:rsid w:val="00F220DD"/>
    <w:rsid w:val="00F22346"/>
    <w:rsid w:val="00F2345C"/>
    <w:rsid w:val="00F238A4"/>
    <w:rsid w:val="00F24096"/>
    <w:rsid w:val="00F25176"/>
    <w:rsid w:val="00F25383"/>
    <w:rsid w:val="00F269C6"/>
    <w:rsid w:val="00F26DEB"/>
    <w:rsid w:val="00F313B6"/>
    <w:rsid w:val="00F31508"/>
    <w:rsid w:val="00F319D2"/>
    <w:rsid w:val="00F320F9"/>
    <w:rsid w:val="00F32996"/>
    <w:rsid w:val="00F34400"/>
    <w:rsid w:val="00F35E9C"/>
    <w:rsid w:val="00F36E41"/>
    <w:rsid w:val="00F3702C"/>
    <w:rsid w:val="00F37434"/>
    <w:rsid w:val="00F37A1A"/>
    <w:rsid w:val="00F40068"/>
    <w:rsid w:val="00F418FF"/>
    <w:rsid w:val="00F42BC8"/>
    <w:rsid w:val="00F44F4D"/>
    <w:rsid w:val="00F45F62"/>
    <w:rsid w:val="00F46E24"/>
    <w:rsid w:val="00F504BD"/>
    <w:rsid w:val="00F51C24"/>
    <w:rsid w:val="00F52087"/>
    <w:rsid w:val="00F52C85"/>
    <w:rsid w:val="00F53415"/>
    <w:rsid w:val="00F5367A"/>
    <w:rsid w:val="00F53850"/>
    <w:rsid w:val="00F54784"/>
    <w:rsid w:val="00F547A0"/>
    <w:rsid w:val="00F55AFE"/>
    <w:rsid w:val="00F56E18"/>
    <w:rsid w:val="00F6083D"/>
    <w:rsid w:val="00F60BEE"/>
    <w:rsid w:val="00F61374"/>
    <w:rsid w:val="00F61593"/>
    <w:rsid w:val="00F704DF"/>
    <w:rsid w:val="00F71913"/>
    <w:rsid w:val="00F72244"/>
    <w:rsid w:val="00F72557"/>
    <w:rsid w:val="00F72BB2"/>
    <w:rsid w:val="00F735EF"/>
    <w:rsid w:val="00F73B10"/>
    <w:rsid w:val="00F75909"/>
    <w:rsid w:val="00F7618A"/>
    <w:rsid w:val="00F76FD6"/>
    <w:rsid w:val="00F77364"/>
    <w:rsid w:val="00F77852"/>
    <w:rsid w:val="00F81B50"/>
    <w:rsid w:val="00F82C86"/>
    <w:rsid w:val="00F82DB2"/>
    <w:rsid w:val="00F8418B"/>
    <w:rsid w:val="00F849F8"/>
    <w:rsid w:val="00F87B92"/>
    <w:rsid w:val="00F9464E"/>
    <w:rsid w:val="00F946BC"/>
    <w:rsid w:val="00F97B38"/>
    <w:rsid w:val="00FA02FD"/>
    <w:rsid w:val="00FA0B0E"/>
    <w:rsid w:val="00FA1C06"/>
    <w:rsid w:val="00FA1D6A"/>
    <w:rsid w:val="00FA2841"/>
    <w:rsid w:val="00FA6FBC"/>
    <w:rsid w:val="00FA7BBA"/>
    <w:rsid w:val="00FB0D79"/>
    <w:rsid w:val="00FB28CD"/>
    <w:rsid w:val="00FB2DFA"/>
    <w:rsid w:val="00FB31AF"/>
    <w:rsid w:val="00FB351B"/>
    <w:rsid w:val="00FB3A1F"/>
    <w:rsid w:val="00FB6404"/>
    <w:rsid w:val="00FB721C"/>
    <w:rsid w:val="00FC1524"/>
    <w:rsid w:val="00FC15FC"/>
    <w:rsid w:val="00FC304B"/>
    <w:rsid w:val="00FC374A"/>
    <w:rsid w:val="00FC5C6E"/>
    <w:rsid w:val="00FC6756"/>
    <w:rsid w:val="00FC7752"/>
    <w:rsid w:val="00FC7963"/>
    <w:rsid w:val="00FD0177"/>
    <w:rsid w:val="00FD0447"/>
    <w:rsid w:val="00FD238A"/>
    <w:rsid w:val="00FD37C3"/>
    <w:rsid w:val="00FD3C1A"/>
    <w:rsid w:val="00FD3E74"/>
    <w:rsid w:val="00FD48E0"/>
    <w:rsid w:val="00FD5496"/>
    <w:rsid w:val="00FD5897"/>
    <w:rsid w:val="00FD5F6F"/>
    <w:rsid w:val="00FD60F2"/>
    <w:rsid w:val="00FD6122"/>
    <w:rsid w:val="00FD79A2"/>
    <w:rsid w:val="00FE006D"/>
    <w:rsid w:val="00FE02D2"/>
    <w:rsid w:val="00FE110A"/>
    <w:rsid w:val="00FE17EC"/>
    <w:rsid w:val="00FE1847"/>
    <w:rsid w:val="00FE26AD"/>
    <w:rsid w:val="00FE3932"/>
    <w:rsid w:val="00FE4120"/>
    <w:rsid w:val="00FE46C2"/>
    <w:rsid w:val="00FE4882"/>
    <w:rsid w:val="00FE4E62"/>
    <w:rsid w:val="00FE548C"/>
    <w:rsid w:val="00FE5A9C"/>
    <w:rsid w:val="00FE5C75"/>
    <w:rsid w:val="00FF0053"/>
    <w:rsid w:val="00FF0F23"/>
    <w:rsid w:val="00FF152B"/>
    <w:rsid w:val="00FF3EEC"/>
    <w:rsid w:val="00FF474D"/>
    <w:rsid w:val="00FF52C1"/>
    <w:rsid w:val="00FF621A"/>
    <w:rsid w:val="00FF6729"/>
    <w:rsid w:val="00FF7F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12641"/>
    <o:shapelayout v:ext="edit">
      <o:idmap v:ext="edit" data="1"/>
    </o:shapelayout>
  </w:shapeDefaults>
  <w:decimalSymbol w:val="."/>
  <w:listSeparator w:val=","/>
  <w14:docId w14:val="6CF80E4C"/>
  <w15:docId w15:val="{5CEA516B-4541-45F8-A54C-74D60D7B62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2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51D51"/>
    <w:pPr>
      <w:spacing w:after="0" w:line="260" w:lineRule="atLeast"/>
    </w:pPr>
    <w:rPr>
      <w:rFonts w:ascii="Arial" w:hAnsi="Arial"/>
      <w:sz w:val="20"/>
    </w:rPr>
  </w:style>
  <w:style w:type="paragraph" w:styleId="Heading1">
    <w:name w:val="heading 1"/>
    <w:next w:val="EMSAContent"/>
    <w:link w:val="Heading1Char"/>
    <w:uiPriority w:val="9"/>
    <w:qFormat/>
    <w:rsid w:val="00233F50"/>
    <w:pPr>
      <w:keepNext/>
      <w:keepLines/>
      <w:numPr>
        <w:numId w:val="7"/>
      </w:numPr>
      <w:spacing w:before="240" w:after="0" w:line="480" w:lineRule="atLeast"/>
      <w:outlineLvl w:val="0"/>
    </w:pPr>
    <w:rPr>
      <w:rFonts w:ascii="Arial" w:eastAsiaTheme="majorEastAsia" w:hAnsi="Arial" w:cstheme="majorBidi"/>
      <w:b/>
      <w:color w:val="006EBC"/>
      <w:sz w:val="36"/>
      <w:szCs w:val="32"/>
    </w:rPr>
  </w:style>
  <w:style w:type="paragraph" w:styleId="Heading2">
    <w:name w:val="heading 2"/>
    <w:basedOn w:val="Heading1"/>
    <w:next w:val="EMSAContent"/>
    <w:link w:val="Heading2Char"/>
    <w:uiPriority w:val="9"/>
    <w:qFormat/>
    <w:rsid w:val="006867C4"/>
    <w:pPr>
      <w:numPr>
        <w:ilvl w:val="1"/>
      </w:numPr>
      <w:spacing w:before="0" w:line="300" w:lineRule="atLeast"/>
      <w:outlineLvl w:val="1"/>
    </w:pPr>
    <w:rPr>
      <w:b w:val="0"/>
      <w:sz w:val="26"/>
      <w:szCs w:val="26"/>
    </w:rPr>
  </w:style>
  <w:style w:type="paragraph" w:styleId="Heading3">
    <w:name w:val="heading 3"/>
    <w:basedOn w:val="Heading2"/>
    <w:next w:val="EMSAContent"/>
    <w:link w:val="Heading3Char"/>
    <w:uiPriority w:val="9"/>
    <w:qFormat/>
    <w:rsid w:val="00D50345"/>
    <w:pPr>
      <w:numPr>
        <w:ilvl w:val="2"/>
      </w:numPr>
      <w:spacing w:line="260" w:lineRule="atLeast"/>
      <w:outlineLvl w:val="2"/>
    </w:pPr>
    <w:rPr>
      <w:b/>
      <w:sz w:val="22"/>
      <w:szCs w:val="24"/>
    </w:rPr>
  </w:style>
  <w:style w:type="paragraph" w:styleId="Heading4">
    <w:name w:val="heading 4"/>
    <w:basedOn w:val="Heading3"/>
    <w:next w:val="EMSAContent"/>
    <w:link w:val="Heading4Char"/>
    <w:uiPriority w:val="9"/>
    <w:qFormat/>
    <w:rsid w:val="00002301"/>
    <w:pPr>
      <w:numPr>
        <w:ilvl w:val="3"/>
      </w:numPr>
      <w:tabs>
        <w:tab w:val="clear" w:pos="1304"/>
        <w:tab w:val="left" w:pos="1247"/>
      </w:tabs>
      <w:spacing w:line="259" w:lineRule="auto"/>
      <w:outlineLvl w:val="3"/>
    </w:pPr>
    <w:rPr>
      <w:b w:val="0"/>
      <w:iCs/>
      <w:sz w:val="20"/>
    </w:rPr>
  </w:style>
  <w:style w:type="paragraph" w:styleId="Heading5">
    <w:name w:val="heading 5"/>
    <w:basedOn w:val="Normal"/>
    <w:next w:val="Normal"/>
    <w:link w:val="Heading5Char"/>
    <w:uiPriority w:val="9"/>
    <w:semiHidden/>
    <w:qFormat/>
    <w:rsid w:val="00881EAB"/>
    <w:pPr>
      <w:keepNext/>
      <w:keepLines/>
      <w:numPr>
        <w:ilvl w:val="4"/>
        <w:numId w:val="7"/>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qFormat/>
    <w:rsid w:val="00881EAB"/>
    <w:pPr>
      <w:keepNext/>
      <w:keepLines/>
      <w:numPr>
        <w:ilvl w:val="5"/>
        <w:numId w:val="7"/>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qFormat/>
    <w:rsid w:val="00881EAB"/>
    <w:pPr>
      <w:keepNext/>
      <w:keepLines/>
      <w:numPr>
        <w:ilvl w:val="6"/>
        <w:numId w:val="7"/>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qFormat/>
    <w:rsid w:val="00881EAB"/>
    <w:pPr>
      <w:keepNext/>
      <w:keepLines/>
      <w:numPr>
        <w:ilvl w:val="7"/>
        <w:numId w:val="7"/>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qFormat/>
    <w:rsid w:val="00881EAB"/>
    <w:pPr>
      <w:keepNext/>
      <w:keepLines/>
      <w:numPr>
        <w:ilvl w:val="8"/>
        <w:numId w:val="7"/>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MSAPublicationNameWhite">
    <w:name w:val="EMSA_Publication_Name_White"/>
    <w:basedOn w:val="Normal"/>
    <w:qFormat/>
    <w:rsid w:val="00B03DB7"/>
    <w:pPr>
      <w:spacing w:line="240" w:lineRule="auto"/>
    </w:pPr>
    <w:rPr>
      <w:rFonts w:cs="Arial-BoldMT"/>
      <w:b/>
      <w:bCs/>
      <w:color w:val="FFFFFF" w:themeColor="background1"/>
      <w:sz w:val="86"/>
      <w:szCs w:val="86"/>
      <w:lang w:val="cs-CZ"/>
    </w:rPr>
  </w:style>
  <w:style w:type="paragraph" w:styleId="BalloonText">
    <w:name w:val="Balloon Text"/>
    <w:basedOn w:val="Normal"/>
    <w:link w:val="BalloonTextChar"/>
    <w:uiPriority w:val="99"/>
    <w:semiHidden/>
    <w:unhideWhenUsed/>
    <w:rsid w:val="00B03DB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3DB7"/>
    <w:rPr>
      <w:rFonts w:ascii="Tahoma" w:hAnsi="Tahoma" w:cs="Tahoma"/>
      <w:sz w:val="16"/>
      <w:szCs w:val="16"/>
    </w:rPr>
  </w:style>
  <w:style w:type="paragraph" w:customStyle="1" w:styleId="EMSATechnicalReport">
    <w:name w:val="EMSA_Technical_Report"/>
    <w:qFormat/>
    <w:rsid w:val="0081329E"/>
    <w:pPr>
      <w:spacing w:before="240" w:after="0" w:line="240" w:lineRule="auto"/>
    </w:pPr>
    <w:rPr>
      <w:rFonts w:ascii="Arial" w:hAnsi="Arial"/>
      <w:b/>
      <w:caps/>
      <w:color w:val="006EBC"/>
      <w:sz w:val="40"/>
      <w:szCs w:val="42"/>
    </w:rPr>
  </w:style>
  <w:style w:type="paragraph" w:customStyle="1" w:styleId="EMSAReference">
    <w:name w:val="EMSA_Reference"/>
    <w:qFormat/>
    <w:rsid w:val="00332A1A"/>
    <w:pPr>
      <w:spacing w:before="100" w:beforeAutospacing="1" w:after="0" w:line="264" w:lineRule="auto"/>
      <w:ind w:left="142"/>
    </w:pPr>
    <w:rPr>
      <w:rFonts w:ascii="Arial" w:hAnsi="Arial"/>
      <w:color w:val="5A666D"/>
      <w:sz w:val="26"/>
      <w:szCs w:val="26"/>
    </w:rPr>
  </w:style>
  <w:style w:type="paragraph" w:customStyle="1" w:styleId="EMSADate">
    <w:name w:val="EMSA_Date"/>
    <w:basedOn w:val="EMSAReference"/>
    <w:next w:val="Normal"/>
    <w:qFormat/>
    <w:rsid w:val="004D7300"/>
    <w:pPr>
      <w:spacing w:before="0"/>
    </w:pPr>
    <w:rPr>
      <w:b/>
    </w:rPr>
  </w:style>
  <w:style w:type="table" w:styleId="TableGrid">
    <w:name w:val="Table Grid"/>
    <w:basedOn w:val="TableNormal"/>
    <w:uiPriority w:val="59"/>
    <w:rsid w:val="00B03D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233F50"/>
    <w:rPr>
      <w:rFonts w:ascii="Arial" w:eastAsiaTheme="majorEastAsia" w:hAnsi="Arial" w:cstheme="majorBidi"/>
      <w:b/>
      <w:color w:val="006EBC"/>
      <w:sz w:val="36"/>
      <w:szCs w:val="32"/>
    </w:rPr>
  </w:style>
  <w:style w:type="character" w:customStyle="1" w:styleId="Heading2Char">
    <w:name w:val="Heading 2 Char"/>
    <w:basedOn w:val="DefaultParagraphFont"/>
    <w:link w:val="Heading2"/>
    <w:uiPriority w:val="9"/>
    <w:rsid w:val="006867C4"/>
    <w:rPr>
      <w:rFonts w:ascii="Arial" w:eastAsiaTheme="majorEastAsia" w:hAnsi="Arial" w:cstheme="majorBidi"/>
      <w:color w:val="006EBC"/>
      <w:sz w:val="26"/>
      <w:szCs w:val="26"/>
    </w:rPr>
  </w:style>
  <w:style w:type="character" w:customStyle="1" w:styleId="Heading3Char">
    <w:name w:val="Heading 3 Char"/>
    <w:basedOn w:val="DefaultParagraphFont"/>
    <w:link w:val="Heading3"/>
    <w:uiPriority w:val="9"/>
    <w:rsid w:val="00D50345"/>
    <w:rPr>
      <w:rFonts w:ascii="Arial" w:eastAsiaTheme="majorEastAsia" w:hAnsi="Arial" w:cstheme="majorBidi"/>
      <w:b/>
      <w:color w:val="006EBC"/>
      <w:szCs w:val="24"/>
    </w:rPr>
  </w:style>
  <w:style w:type="character" w:customStyle="1" w:styleId="Heading4Char">
    <w:name w:val="Heading 4 Char"/>
    <w:basedOn w:val="DefaultParagraphFont"/>
    <w:link w:val="Heading4"/>
    <w:uiPriority w:val="9"/>
    <w:rsid w:val="00141F57"/>
    <w:rPr>
      <w:rFonts w:ascii="Arial" w:eastAsiaTheme="majorEastAsia" w:hAnsi="Arial" w:cstheme="majorBidi"/>
      <w:iCs/>
      <w:color w:val="006EBC"/>
      <w:sz w:val="20"/>
      <w:szCs w:val="24"/>
    </w:rPr>
  </w:style>
  <w:style w:type="paragraph" w:styleId="Header">
    <w:name w:val="header"/>
    <w:link w:val="HeaderChar"/>
    <w:uiPriority w:val="99"/>
    <w:qFormat/>
    <w:rsid w:val="006A54C6"/>
    <w:pPr>
      <w:tabs>
        <w:tab w:val="center" w:pos="4536"/>
        <w:tab w:val="right" w:pos="9072"/>
      </w:tabs>
      <w:spacing w:after="0" w:line="240" w:lineRule="auto"/>
    </w:pPr>
    <w:rPr>
      <w:rFonts w:ascii="Arial" w:hAnsi="Arial"/>
      <w:b/>
      <w:color w:val="5A666D"/>
      <w:sz w:val="16"/>
    </w:rPr>
  </w:style>
  <w:style w:type="character" w:customStyle="1" w:styleId="HeaderChar">
    <w:name w:val="Header Char"/>
    <w:basedOn w:val="DefaultParagraphFont"/>
    <w:link w:val="Header"/>
    <w:uiPriority w:val="99"/>
    <w:rsid w:val="006A54C6"/>
    <w:rPr>
      <w:rFonts w:ascii="Arial" w:hAnsi="Arial"/>
      <w:b/>
      <w:color w:val="5A666D"/>
      <w:sz w:val="16"/>
    </w:rPr>
  </w:style>
  <w:style w:type="paragraph" w:styleId="Footer">
    <w:name w:val="footer"/>
    <w:link w:val="FooterChar"/>
    <w:uiPriority w:val="99"/>
    <w:qFormat/>
    <w:rsid w:val="00A86286"/>
    <w:pPr>
      <w:tabs>
        <w:tab w:val="center" w:pos="4820"/>
        <w:tab w:val="right" w:pos="10206"/>
        <w:tab w:val="right" w:pos="15139"/>
      </w:tabs>
      <w:spacing w:after="0" w:line="200" w:lineRule="atLeast"/>
    </w:pPr>
    <w:rPr>
      <w:rFonts w:ascii="Arial" w:hAnsi="Arial"/>
      <w:color w:val="5A666D"/>
      <w:sz w:val="16"/>
    </w:rPr>
  </w:style>
  <w:style w:type="character" w:customStyle="1" w:styleId="FooterChar">
    <w:name w:val="Footer Char"/>
    <w:basedOn w:val="DefaultParagraphFont"/>
    <w:link w:val="Footer"/>
    <w:uiPriority w:val="99"/>
    <w:rsid w:val="00A86286"/>
    <w:rPr>
      <w:rFonts w:ascii="Arial" w:hAnsi="Arial"/>
      <w:color w:val="5A666D"/>
      <w:sz w:val="16"/>
    </w:rPr>
  </w:style>
  <w:style w:type="character" w:styleId="Hyperlink">
    <w:name w:val="Hyperlink"/>
    <w:basedOn w:val="DefaultParagraphFont"/>
    <w:uiPriority w:val="99"/>
    <w:rsid w:val="00F31508"/>
    <w:rPr>
      <w:color w:val="0000FF" w:themeColor="hyperlink"/>
      <w:u w:val="single"/>
    </w:rPr>
  </w:style>
  <w:style w:type="paragraph" w:customStyle="1" w:styleId="EMSAListSquareBlue">
    <w:name w:val="EMSA_List_Square_Blue"/>
    <w:qFormat/>
    <w:rsid w:val="00452E02"/>
    <w:pPr>
      <w:numPr>
        <w:numId w:val="1"/>
      </w:numPr>
      <w:tabs>
        <w:tab w:val="left" w:pos="357"/>
      </w:tabs>
      <w:spacing w:after="0" w:line="259" w:lineRule="auto"/>
      <w:ind w:left="357" w:hanging="357"/>
    </w:pPr>
    <w:rPr>
      <w:rFonts w:ascii="Arial" w:hAnsi="Arial"/>
      <w:sz w:val="20"/>
    </w:rPr>
  </w:style>
  <w:style w:type="paragraph" w:customStyle="1" w:styleId="EMSATabletext">
    <w:name w:val="EMSA_Table_text"/>
    <w:qFormat/>
    <w:rsid w:val="00386DEA"/>
    <w:pPr>
      <w:spacing w:after="0" w:line="240" w:lineRule="atLeast"/>
    </w:pPr>
    <w:rPr>
      <w:rFonts w:ascii="Arial" w:hAnsi="Arial"/>
      <w:sz w:val="20"/>
    </w:rPr>
  </w:style>
  <w:style w:type="paragraph" w:customStyle="1" w:styleId="EMSATablewhiteheader">
    <w:name w:val="EMSA_Table_white_(header)"/>
    <w:qFormat/>
    <w:rsid w:val="00F31508"/>
    <w:pPr>
      <w:spacing w:after="0" w:line="259" w:lineRule="auto"/>
    </w:pPr>
    <w:rPr>
      <w:rFonts w:ascii="Arial" w:hAnsi="Arial"/>
      <w:b/>
      <w:color w:val="FFFFFF" w:themeColor="background1"/>
    </w:rPr>
  </w:style>
  <w:style w:type="paragraph" w:customStyle="1" w:styleId="EMSAListDash">
    <w:name w:val="EMSA_List_Dash"/>
    <w:qFormat/>
    <w:rsid w:val="004C1E29"/>
    <w:pPr>
      <w:numPr>
        <w:numId w:val="2"/>
      </w:numPr>
      <w:tabs>
        <w:tab w:val="left" w:pos="357"/>
      </w:tabs>
      <w:spacing w:after="0" w:line="259" w:lineRule="auto"/>
    </w:pPr>
    <w:rPr>
      <w:rFonts w:ascii="Arial" w:hAnsi="Arial"/>
      <w:sz w:val="20"/>
    </w:rPr>
  </w:style>
  <w:style w:type="paragraph" w:styleId="TOC1">
    <w:name w:val="toc 1"/>
    <w:next w:val="EMSAContent"/>
    <w:uiPriority w:val="39"/>
    <w:qFormat/>
    <w:rsid w:val="004030E7"/>
    <w:pPr>
      <w:tabs>
        <w:tab w:val="left" w:pos="403"/>
        <w:tab w:val="right" w:leader="dot" w:pos="10194"/>
      </w:tabs>
      <w:spacing w:before="260" w:after="0" w:line="259" w:lineRule="auto"/>
    </w:pPr>
    <w:rPr>
      <w:rFonts w:ascii="Arial" w:hAnsi="Arial"/>
      <w:b/>
      <w:sz w:val="20"/>
    </w:rPr>
  </w:style>
  <w:style w:type="paragraph" w:styleId="TOC2">
    <w:name w:val="toc 2"/>
    <w:next w:val="EMSAContent"/>
    <w:uiPriority w:val="39"/>
    <w:qFormat/>
    <w:rsid w:val="00E32D7B"/>
    <w:pPr>
      <w:tabs>
        <w:tab w:val="left" w:pos="964"/>
        <w:tab w:val="right" w:leader="dot" w:pos="10195"/>
      </w:tabs>
      <w:spacing w:after="0" w:line="259" w:lineRule="auto"/>
      <w:ind w:left="198"/>
    </w:pPr>
    <w:rPr>
      <w:rFonts w:ascii="Arial" w:hAnsi="Arial"/>
      <w:sz w:val="20"/>
    </w:rPr>
  </w:style>
  <w:style w:type="paragraph" w:styleId="TOC3">
    <w:name w:val="toc 3"/>
    <w:next w:val="EMSAContent"/>
    <w:uiPriority w:val="39"/>
    <w:qFormat/>
    <w:rsid w:val="00E32D7B"/>
    <w:pPr>
      <w:tabs>
        <w:tab w:val="left" w:pos="1361"/>
        <w:tab w:val="right" w:leader="dot" w:pos="10194"/>
      </w:tabs>
      <w:spacing w:after="0" w:line="259" w:lineRule="auto"/>
      <w:ind w:left="403"/>
    </w:pPr>
    <w:rPr>
      <w:rFonts w:ascii="Arial" w:hAnsi="Arial"/>
      <w:sz w:val="20"/>
    </w:rPr>
  </w:style>
  <w:style w:type="paragraph" w:customStyle="1" w:styleId="EMSAContent">
    <w:name w:val="EMSA_Content"/>
    <w:qFormat/>
    <w:rsid w:val="00AA278A"/>
    <w:pPr>
      <w:spacing w:before="240" w:after="240" w:line="240" w:lineRule="atLeast"/>
    </w:pPr>
    <w:rPr>
      <w:rFonts w:ascii="Arial" w:hAnsi="Arial"/>
      <w:sz w:val="20"/>
    </w:rPr>
  </w:style>
  <w:style w:type="paragraph" w:customStyle="1" w:styleId="EMSANumberedList">
    <w:name w:val="EMSA_Numbered_List"/>
    <w:qFormat/>
    <w:rsid w:val="00356EFC"/>
    <w:pPr>
      <w:numPr>
        <w:numId w:val="15"/>
      </w:numPr>
      <w:spacing w:after="0" w:line="240" w:lineRule="auto"/>
    </w:pPr>
    <w:rPr>
      <w:rFonts w:ascii="Arial" w:hAnsi="Arial"/>
      <w:sz w:val="20"/>
    </w:rPr>
  </w:style>
  <w:style w:type="paragraph" w:styleId="Caption">
    <w:name w:val="caption"/>
    <w:next w:val="EMSAContent"/>
    <w:uiPriority w:val="35"/>
    <w:qFormat/>
    <w:rsid w:val="000F37CD"/>
    <w:pPr>
      <w:keepNext/>
      <w:tabs>
        <w:tab w:val="left" w:pos="1134"/>
      </w:tabs>
      <w:spacing w:before="60" w:line="240" w:lineRule="auto"/>
    </w:pPr>
    <w:rPr>
      <w:rFonts w:ascii="Arial" w:hAnsi="Arial"/>
      <w:bCs/>
      <w:color w:val="5A666D"/>
      <w:sz w:val="18"/>
      <w:szCs w:val="18"/>
    </w:rPr>
  </w:style>
  <w:style w:type="paragraph" w:styleId="FootnoteText">
    <w:name w:val="footnote text"/>
    <w:link w:val="FootnoteTextChar"/>
    <w:uiPriority w:val="99"/>
    <w:qFormat/>
    <w:rsid w:val="00F31508"/>
    <w:pPr>
      <w:spacing w:after="0" w:line="240" w:lineRule="auto"/>
    </w:pPr>
    <w:rPr>
      <w:rFonts w:ascii="Arial" w:hAnsi="Arial"/>
      <w:sz w:val="16"/>
      <w:szCs w:val="20"/>
    </w:rPr>
  </w:style>
  <w:style w:type="character" w:customStyle="1" w:styleId="FootnoteTextChar">
    <w:name w:val="Footnote Text Char"/>
    <w:basedOn w:val="DefaultParagraphFont"/>
    <w:link w:val="FootnoteText"/>
    <w:uiPriority w:val="99"/>
    <w:rsid w:val="00F31508"/>
    <w:rPr>
      <w:rFonts w:ascii="Arial" w:hAnsi="Arial"/>
      <w:sz w:val="16"/>
      <w:szCs w:val="20"/>
    </w:rPr>
  </w:style>
  <w:style w:type="character" w:styleId="FootnoteReference">
    <w:name w:val="footnote reference"/>
    <w:basedOn w:val="DefaultParagraphFont"/>
    <w:uiPriority w:val="99"/>
    <w:semiHidden/>
    <w:unhideWhenUsed/>
    <w:rsid w:val="00F31508"/>
    <w:rPr>
      <w:vertAlign w:val="superscript"/>
    </w:rPr>
  </w:style>
  <w:style w:type="paragraph" w:customStyle="1" w:styleId="EMSAListRomanNumeral">
    <w:name w:val="EMSA_List_Roman_Numeral"/>
    <w:basedOn w:val="ListNumber"/>
    <w:qFormat/>
    <w:rsid w:val="00E00150"/>
    <w:pPr>
      <w:framePr w:wrap="around"/>
      <w:numPr>
        <w:numId w:val="3"/>
      </w:numPr>
      <w:spacing w:line="259" w:lineRule="auto"/>
      <w:ind w:left="357" w:hanging="357"/>
    </w:pPr>
  </w:style>
  <w:style w:type="paragraph" w:customStyle="1" w:styleId="EMSALetterList">
    <w:name w:val="EMSA_Letter_List"/>
    <w:basedOn w:val="EMSAListDash"/>
    <w:qFormat/>
    <w:rsid w:val="00FD5F6F"/>
    <w:pPr>
      <w:numPr>
        <w:numId w:val="4"/>
      </w:numPr>
      <w:ind w:left="357" w:hanging="357"/>
    </w:pPr>
  </w:style>
  <w:style w:type="paragraph" w:customStyle="1" w:styleId="EMSAListCircle">
    <w:name w:val="EMSA_List_Circle"/>
    <w:qFormat/>
    <w:rsid w:val="00DD2710"/>
    <w:pPr>
      <w:numPr>
        <w:numId w:val="5"/>
      </w:numPr>
      <w:spacing w:after="0" w:line="259" w:lineRule="auto"/>
      <w:ind w:left="357" w:hanging="357"/>
    </w:pPr>
    <w:rPr>
      <w:rFonts w:ascii="Arial" w:hAnsi="Arial"/>
      <w:sz w:val="20"/>
    </w:rPr>
  </w:style>
  <w:style w:type="paragraph" w:styleId="ListNumber">
    <w:name w:val="List Number"/>
    <w:basedOn w:val="EMSAContent"/>
    <w:uiPriority w:val="20"/>
    <w:unhideWhenUsed/>
    <w:qFormat/>
    <w:rsid w:val="00E53D0B"/>
    <w:pPr>
      <w:framePr w:hSpace="181" w:wrap="around" w:vAnchor="text" w:hAnchor="text" w:y="1"/>
      <w:numPr>
        <w:numId w:val="16"/>
      </w:numPr>
      <w:tabs>
        <w:tab w:val="clear" w:pos="1304"/>
        <w:tab w:val="left" w:pos="1134"/>
      </w:tabs>
      <w:spacing w:before="0" w:after="0" w:line="240" w:lineRule="auto"/>
      <w:suppressOverlap/>
    </w:pPr>
    <w:rPr>
      <w:szCs w:val="20"/>
    </w:rPr>
  </w:style>
  <w:style w:type="paragraph" w:customStyle="1" w:styleId="EMSAPublicationNameBlack">
    <w:name w:val="EMSA_Publication_Name_Black"/>
    <w:basedOn w:val="Normal"/>
    <w:qFormat/>
    <w:rsid w:val="006111F6"/>
    <w:pPr>
      <w:spacing w:after="240" w:line="240" w:lineRule="auto"/>
      <w:ind w:right="2268"/>
    </w:pPr>
    <w:rPr>
      <w:rFonts w:cs="Arial-BoldMT"/>
      <w:b/>
      <w:bCs/>
      <w:sz w:val="40"/>
      <w:szCs w:val="40"/>
    </w:rPr>
  </w:style>
  <w:style w:type="paragraph" w:styleId="Title">
    <w:name w:val="Title"/>
    <w:basedOn w:val="Normal"/>
    <w:next w:val="Normal"/>
    <w:link w:val="TitleChar"/>
    <w:uiPriority w:val="10"/>
    <w:semiHidden/>
    <w:qFormat/>
    <w:rsid w:val="0096192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semiHidden/>
    <w:rsid w:val="00C64A88"/>
    <w:rPr>
      <w:rFonts w:asciiTheme="majorHAnsi" w:eastAsiaTheme="majorEastAsia" w:hAnsiTheme="majorHAnsi" w:cstheme="majorBidi"/>
      <w:color w:val="17365D" w:themeColor="text2" w:themeShade="BF"/>
      <w:spacing w:val="5"/>
      <w:kern w:val="28"/>
      <w:sz w:val="52"/>
      <w:szCs w:val="52"/>
    </w:rPr>
  </w:style>
  <w:style w:type="character" w:customStyle="1" w:styleId="Heading5Char">
    <w:name w:val="Heading 5 Char"/>
    <w:basedOn w:val="DefaultParagraphFont"/>
    <w:link w:val="Heading5"/>
    <w:uiPriority w:val="9"/>
    <w:semiHidden/>
    <w:rsid w:val="008F7C9A"/>
    <w:rPr>
      <w:rFonts w:asciiTheme="majorHAnsi" w:eastAsiaTheme="majorEastAsia" w:hAnsiTheme="majorHAnsi" w:cstheme="majorBidi"/>
      <w:color w:val="243F60" w:themeColor="accent1" w:themeShade="7F"/>
      <w:sz w:val="20"/>
    </w:rPr>
  </w:style>
  <w:style w:type="numbering" w:customStyle="1" w:styleId="Headings">
    <w:name w:val="Headings"/>
    <w:uiPriority w:val="99"/>
    <w:rsid w:val="00881EAB"/>
    <w:pPr>
      <w:numPr>
        <w:numId w:val="6"/>
      </w:numPr>
    </w:pPr>
  </w:style>
  <w:style w:type="paragraph" w:styleId="Subtitle">
    <w:name w:val="Subtitle"/>
    <w:basedOn w:val="Normal"/>
    <w:next w:val="Normal"/>
    <w:link w:val="SubtitleChar"/>
    <w:uiPriority w:val="11"/>
    <w:semiHidden/>
    <w:qFormat/>
    <w:rsid w:val="0094232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Heading6Char">
    <w:name w:val="Heading 6 Char"/>
    <w:basedOn w:val="DefaultParagraphFont"/>
    <w:link w:val="Heading6"/>
    <w:uiPriority w:val="9"/>
    <w:semiHidden/>
    <w:rsid w:val="008F7C9A"/>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8F7C9A"/>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8F7C9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8F7C9A"/>
    <w:rPr>
      <w:rFonts w:asciiTheme="majorHAnsi" w:eastAsiaTheme="majorEastAsia" w:hAnsiTheme="majorHAnsi" w:cstheme="majorBidi"/>
      <w:i/>
      <w:iCs/>
      <w:color w:val="404040" w:themeColor="text1" w:themeTint="BF"/>
      <w:sz w:val="20"/>
      <w:szCs w:val="20"/>
    </w:rPr>
  </w:style>
  <w:style w:type="character" w:customStyle="1" w:styleId="SubtitleChar">
    <w:name w:val="Subtitle Char"/>
    <w:basedOn w:val="DefaultParagraphFont"/>
    <w:link w:val="Subtitle"/>
    <w:uiPriority w:val="11"/>
    <w:semiHidden/>
    <w:rsid w:val="0055286C"/>
    <w:rPr>
      <w:rFonts w:asciiTheme="majorHAnsi" w:eastAsiaTheme="majorEastAsia" w:hAnsiTheme="majorHAnsi" w:cstheme="majorBidi"/>
      <w:i/>
      <w:iCs/>
      <w:color w:val="4F81BD" w:themeColor="accent1"/>
      <w:spacing w:val="15"/>
      <w:sz w:val="24"/>
      <w:szCs w:val="24"/>
    </w:rPr>
  </w:style>
  <w:style w:type="paragraph" w:customStyle="1" w:styleId="EMSATitles">
    <w:name w:val="EMSA_Titles"/>
    <w:next w:val="EMSAContent"/>
    <w:qFormat/>
    <w:rsid w:val="003B7B91"/>
    <w:pPr>
      <w:spacing w:after="0" w:line="480" w:lineRule="atLeast"/>
    </w:pPr>
    <w:rPr>
      <w:rFonts w:ascii="Arial" w:eastAsiaTheme="majorEastAsia" w:hAnsi="Arial" w:cstheme="majorBidi"/>
      <w:b/>
      <w:color w:val="006EBC"/>
      <w:sz w:val="36"/>
      <w:szCs w:val="32"/>
    </w:rPr>
  </w:style>
  <w:style w:type="character" w:styleId="Emphasis">
    <w:name w:val="Emphasis"/>
    <w:basedOn w:val="DefaultParagraphFont"/>
    <w:uiPriority w:val="20"/>
    <w:semiHidden/>
    <w:qFormat/>
    <w:rsid w:val="003D69E9"/>
    <w:rPr>
      <w:i/>
      <w:iCs/>
    </w:rPr>
  </w:style>
  <w:style w:type="paragraph" w:styleId="TOC4">
    <w:name w:val="toc 4"/>
    <w:basedOn w:val="Normal"/>
    <w:next w:val="Normal"/>
    <w:uiPriority w:val="39"/>
    <w:rsid w:val="00A128B4"/>
    <w:pPr>
      <w:tabs>
        <w:tab w:val="left" w:pos="1814"/>
        <w:tab w:val="right" w:leader="dot" w:pos="10195"/>
      </w:tabs>
      <w:spacing w:after="100"/>
      <w:ind w:left="600"/>
    </w:pPr>
  </w:style>
  <w:style w:type="paragraph" w:customStyle="1" w:styleId="EMSAListSquareBlue1">
    <w:name w:val="EMSA_List_Square_Blue_1"/>
    <w:basedOn w:val="EMSAListSquareBlue"/>
    <w:qFormat/>
    <w:rsid w:val="00C07A16"/>
    <w:pPr>
      <w:tabs>
        <w:tab w:val="left" w:pos="714"/>
      </w:tabs>
      <w:ind w:left="714"/>
    </w:pPr>
  </w:style>
  <w:style w:type="paragraph" w:customStyle="1" w:styleId="EMSAListSquareBlue2">
    <w:name w:val="EMSA_List_Square_Blue_2"/>
    <w:basedOn w:val="EMSAListSquareBlue"/>
    <w:qFormat/>
    <w:rsid w:val="002E32E7"/>
    <w:pPr>
      <w:tabs>
        <w:tab w:val="left" w:pos="1072"/>
      </w:tabs>
      <w:ind w:left="1071"/>
    </w:pPr>
  </w:style>
  <w:style w:type="paragraph" w:customStyle="1" w:styleId="EMSAContent1">
    <w:name w:val="EMSA_Content_1"/>
    <w:basedOn w:val="EMSAContent"/>
    <w:qFormat/>
    <w:rsid w:val="006501AD"/>
    <w:pPr>
      <w:ind w:left="357"/>
    </w:pPr>
  </w:style>
  <w:style w:type="paragraph" w:styleId="TableofFigures">
    <w:name w:val="table of figures"/>
    <w:basedOn w:val="Normal"/>
    <w:next w:val="Normal"/>
    <w:uiPriority w:val="99"/>
    <w:rsid w:val="00614B2F"/>
    <w:pPr>
      <w:spacing w:before="260" w:line="259" w:lineRule="auto"/>
    </w:pPr>
  </w:style>
  <w:style w:type="paragraph" w:customStyle="1" w:styleId="EMSAContent2">
    <w:name w:val="EMSA_Content_2"/>
    <w:basedOn w:val="EMSAContent1"/>
    <w:qFormat/>
    <w:rsid w:val="00247977"/>
    <w:pPr>
      <w:ind w:left="714"/>
    </w:pPr>
  </w:style>
  <w:style w:type="paragraph" w:customStyle="1" w:styleId="EMSAListRomanNumeral1">
    <w:name w:val="EMSA_List_Roman_Numeral_1"/>
    <w:basedOn w:val="ListNumber"/>
    <w:qFormat/>
    <w:rsid w:val="00A514F2"/>
    <w:pPr>
      <w:framePr w:wrap="around"/>
      <w:numPr>
        <w:numId w:val="8"/>
      </w:numPr>
      <w:ind w:left="714" w:hanging="357"/>
    </w:pPr>
  </w:style>
  <w:style w:type="paragraph" w:customStyle="1" w:styleId="EMSAListRomanNumeral2">
    <w:name w:val="EMSA_List_Roman_Numeral_2"/>
    <w:basedOn w:val="ListNumber"/>
    <w:qFormat/>
    <w:rsid w:val="00823D79"/>
    <w:pPr>
      <w:framePr w:wrap="around"/>
      <w:numPr>
        <w:numId w:val="9"/>
      </w:numPr>
      <w:ind w:left="1071" w:hanging="357"/>
    </w:pPr>
  </w:style>
  <w:style w:type="paragraph" w:customStyle="1" w:styleId="EMSANumberedList1">
    <w:name w:val="EMSA_Numbered_List_1"/>
    <w:qFormat/>
    <w:rsid w:val="004A16F5"/>
    <w:pPr>
      <w:numPr>
        <w:numId w:val="10"/>
      </w:numPr>
      <w:spacing w:after="0"/>
      <w:ind w:left="714" w:hanging="357"/>
    </w:pPr>
    <w:rPr>
      <w:rFonts w:ascii="Arial" w:hAnsi="Arial"/>
      <w:sz w:val="20"/>
    </w:rPr>
  </w:style>
  <w:style w:type="paragraph" w:customStyle="1" w:styleId="EMSANumberedList2">
    <w:name w:val="EMSA_Numbered_List_2"/>
    <w:qFormat/>
    <w:rsid w:val="006A2F11"/>
    <w:pPr>
      <w:numPr>
        <w:numId w:val="11"/>
      </w:numPr>
      <w:spacing w:after="0"/>
      <w:ind w:left="1071" w:hanging="357"/>
    </w:pPr>
    <w:rPr>
      <w:rFonts w:ascii="Arial" w:hAnsi="Arial"/>
      <w:sz w:val="20"/>
    </w:rPr>
  </w:style>
  <w:style w:type="paragraph" w:customStyle="1" w:styleId="EMSAListDash1">
    <w:name w:val="EMSA_List_Dash_1"/>
    <w:basedOn w:val="EMSAListDash"/>
    <w:qFormat/>
    <w:rsid w:val="00C335F7"/>
    <w:pPr>
      <w:tabs>
        <w:tab w:val="clear" w:pos="357"/>
        <w:tab w:val="left" w:pos="714"/>
      </w:tabs>
      <w:ind w:left="714"/>
    </w:pPr>
    <w:rPr>
      <w:lang w:val="fr-FR"/>
    </w:rPr>
  </w:style>
  <w:style w:type="paragraph" w:customStyle="1" w:styleId="EMSAListDash2">
    <w:name w:val="EMSA_List_Dash_2"/>
    <w:basedOn w:val="EMSAListDash"/>
    <w:qFormat/>
    <w:rsid w:val="00C335F7"/>
    <w:pPr>
      <w:tabs>
        <w:tab w:val="clear" w:pos="357"/>
        <w:tab w:val="left" w:pos="1072"/>
      </w:tabs>
      <w:ind w:left="1071"/>
    </w:pPr>
    <w:rPr>
      <w:lang w:val="de-DE"/>
    </w:rPr>
  </w:style>
  <w:style w:type="paragraph" w:customStyle="1" w:styleId="EMSALetterList1">
    <w:name w:val="EMSA_Letter_List_1"/>
    <w:basedOn w:val="EMSAListDash1"/>
    <w:qFormat/>
    <w:rsid w:val="002F7D66"/>
    <w:pPr>
      <w:numPr>
        <w:numId w:val="12"/>
      </w:numPr>
      <w:ind w:left="714" w:hanging="357"/>
    </w:pPr>
  </w:style>
  <w:style w:type="paragraph" w:customStyle="1" w:styleId="EMSALetterList2">
    <w:name w:val="EMSA_Letter_List_2"/>
    <w:basedOn w:val="EMSAListDash2"/>
    <w:qFormat/>
    <w:rsid w:val="00BB7AEA"/>
    <w:pPr>
      <w:numPr>
        <w:numId w:val="13"/>
      </w:numPr>
      <w:ind w:left="1071" w:hanging="357"/>
    </w:pPr>
  </w:style>
  <w:style w:type="paragraph" w:customStyle="1" w:styleId="EMSAListCircle1">
    <w:name w:val="EMSA_List_Circle_1"/>
    <w:basedOn w:val="EMSAListCircle"/>
    <w:qFormat/>
    <w:rsid w:val="006313F0"/>
    <w:pPr>
      <w:ind w:left="714"/>
    </w:pPr>
  </w:style>
  <w:style w:type="paragraph" w:customStyle="1" w:styleId="EMSAListCircle2">
    <w:name w:val="EMSA_List_Circle_2"/>
    <w:basedOn w:val="EMSAListCircle"/>
    <w:qFormat/>
    <w:rsid w:val="001E146E"/>
    <w:pPr>
      <w:ind w:left="1071"/>
    </w:pPr>
  </w:style>
  <w:style w:type="paragraph" w:customStyle="1" w:styleId="EMSAContentUnderline">
    <w:name w:val="EMSA_Content_Underline"/>
    <w:basedOn w:val="EMSAContent"/>
    <w:next w:val="EMSAContent"/>
    <w:qFormat/>
    <w:rsid w:val="004C2138"/>
    <w:pPr>
      <w:keepNext/>
    </w:pPr>
    <w:rPr>
      <w:u w:val="single"/>
    </w:rPr>
  </w:style>
  <w:style w:type="paragraph" w:customStyle="1" w:styleId="EMSAAppendixHeadings">
    <w:name w:val="EMSA_Appendix_Headings"/>
    <w:next w:val="EMSAContent"/>
    <w:qFormat/>
    <w:rsid w:val="00545F92"/>
    <w:pPr>
      <w:pageBreakBefore/>
      <w:numPr>
        <w:numId w:val="14"/>
      </w:numPr>
      <w:tabs>
        <w:tab w:val="left" w:pos="2438"/>
      </w:tabs>
      <w:ind w:left="0" w:firstLine="0"/>
      <w:outlineLvl w:val="0"/>
    </w:pPr>
    <w:rPr>
      <w:rFonts w:ascii="Arial" w:eastAsiaTheme="majorEastAsia" w:hAnsi="Arial" w:cstheme="majorBidi"/>
      <w:b/>
      <w:color w:val="006EBC"/>
      <w:sz w:val="36"/>
      <w:szCs w:val="32"/>
    </w:rPr>
  </w:style>
  <w:style w:type="paragraph" w:customStyle="1" w:styleId="EMSAAppendixHeadingsManual">
    <w:name w:val="EMSA_Appendix_Headings_Manual"/>
    <w:basedOn w:val="EMSAContent"/>
    <w:qFormat/>
    <w:rsid w:val="00796F7E"/>
    <w:rPr>
      <w:b/>
      <w:color w:val="006EBC"/>
      <w:sz w:val="36"/>
    </w:rPr>
  </w:style>
  <w:style w:type="paragraph" w:customStyle="1" w:styleId="EMSASource">
    <w:name w:val="EMSA_Source"/>
    <w:basedOn w:val="EMSAContent"/>
    <w:qFormat/>
    <w:rsid w:val="00E10376"/>
    <w:pPr>
      <w:keepNext/>
      <w:spacing w:before="0" w:after="120"/>
    </w:pPr>
    <w:rPr>
      <w:sz w:val="16"/>
    </w:rPr>
  </w:style>
  <w:style w:type="paragraph" w:customStyle="1" w:styleId="EMSACriteriaArticle">
    <w:name w:val="EMSA_Criteria_Article"/>
    <w:basedOn w:val="EMSAContent"/>
    <w:qFormat/>
    <w:rsid w:val="00001307"/>
    <w:pPr>
      <w:spacing w:before="0"/>
    </w:pPr>
    <w:rPr>
      <w:i/>
      <w:sz w:val="18"/>
    </w:rPr>
  </w:style>
  <w:style w:type="paragraph" w:customStyle="1" w:styleId="EMSAContentUnderline1">
    <w:name w:val="EMSA_Content_Underline_1"/>
    <w:basedOn w:val="EMSAContent1"/>
    <w:next w:val="EMSAContent"/>
    <w:qFormat/>
    <w:rsid w:val="009514B4"/>
    <w:rPr>
      <w:u w:val="single"/>
    </w:rPr>
  </w:style>
  <w:style w:type="paragraph" w:customStyle="1" w:styleId="EMSAContentUnderline2">
    <w:name w:val="EMSA_Content_Underline_2"/>
    <w:basedOn w:val="EMSAContent2"/>
    <w:next w:val="EMSAContent2"/>
    <w:qFormat/>
    <w:rsid w:val="00D93E22"/>
    <w:rPr>
      <w:u w:val="single"/>
    </w:rPr>
  </w:style>
  <w:style w:type="numbering" w:customStyle="1" w:styleId="EMSAList">
    <w:name w:val="EMSA_List"/>
    <w:uiPriority w:val="99"/>
    <w:rsid w:val="00356EFC"/>
    <w:pPr>
      <w:numPr>
        <w:numId w:val="15"/>
      </w:numPr>
    </w:pPr>
  </w:style>
  <w:style w:type="paragraph" w:styleId="BodyText">
    <w:name w:val="Body Text"/>
    <w:basedOn w:val="Normal"/>
    <w:link w:val="BodyTextChar"/>
    <w:uiPriority w:val="99"/>
    <w:semiHidden/>
    <w:unhideWhenUsed/>
    <w:rsid w:val="00CA6001"/>
    <w:pPr>
      <w:spacing w:after="120"/>
    </w:pPr>
  </w:style>
  <w:style w:type="character" w:customStyle="1" w:styleId="BodyTextChar">
    <w:name w:val="Body Text Char"/>
    <w:basedOn w:val="DefaultParagraphFont"/>
    <w:link w:val="BodyText"/>
    <w:uiPriority w:val="99"/>
    <w:semiHidden/>
    <w:rsid w:val="00CA6001"/>
    <w:rPr>
      <w:rFonts w:ascii="Arial" w:hAnsi="Arial"/>
      <w:sz w:val="20"/>
    </w:rPr>
  </w:style>
  <w:style w:type="paragraph" w:customStyle="1" w:styleId="EMSATabletext2">
    <w:name w:val="EMSA_Table_text_2"/>
    <w:basedOn w:val="EMSAContent1"/>
    <w:qFormat/>
    <w:rsid w:val="00E11EB5"/>
    <w:pPr>
      <w:spacing w:before="120" w:after="0"/>
      <w:ind w:left="567"/>
    </w:pPr>
  </w:style>
  <w:style w:type="paragraph" w:customStyle="1" w:styleId="EMSATabletextbold">
    <w:name w:val="EMSA_Table_text_bold"/>
    <w:basedOn w:val="EMSATabletext"/>
    <w:next w:val="EMSATabletext"/>
    <w:qFormat/>
    <w:rsid w:val="00BA743A"/>
    <w:rPr>
      <w:b/>
    </w:rPr>
  </w:style>
  <w:style w:type="paragraph" w:customStyle="1" w:styleId="EMSANumberedListTable">
    <w:name w:val="EMSA_Numbered_List_Table"/>
    <w:basedOn w:val="EMSANumberedList"/>
    <w:next w:val="EMSATabletext2"/>
    <w:qFormat/>
    <w:rsid w:val="00386DEA"/>
    <w:pPr>
      <w:numPr>
        <w:numId w:val="17"/>
      </w:numPr>
      <w:spacing w:line="240" w:lineRule="atLeast"/>
    </w:pPr>
  </w:style>
  <w:style w:type="paragraph" w:customStyle="1" w:styleId="EMSANumberedListTable1">
    <w:name w:val="EMSA_Numbered_List_Table_1"/>
    <w:basedOn w:val="EMSANumberedListTable"/>
    <w:next w:val="EMSATabletext2"/>
    <w:qFormat/>
    <w:rsid w:val="00386DEA"/>
    <w:pPr>
      <w:numPr>
        <w:ilvl w:val="1"/>
      </w:numPr>
    </w:pPr>
  </w:style>
  <w:style w:type="paragraph" w:customStyle="1" w:styleId="EMSAListSquareBlueTable">
    <w:name w:val="EMSA_List_Square_Blue_Table"/>
    <w:basedOn w:val="EMSAListSquareBlue"/>
    <w:qFormat/>
    <w:rsid w:val="007F5D24"/>
    <w:pPr>
      <w:tabs>
        <w:tab w:val="clear" w:pos="357"/>
        <w:tab w:val="left" w:pos="924"/>
      </w:tabs>
      <w:ind w:left="924"/>
    </w:pPr>
  </w:style>
  <w:style w:type="paragraph" w:customStyle="1" w:styleId="EMSATableShipDetails">
    <w:name w:val="EMSA_Table_Ship_Details"/>
    <w:basedOn w:val="EMSATabletext2"/>
    <w:qFormat/>
    <w:rsid w:val="00A569DA"/>
    <w:pPr>
      <w:spacing w:before="0"/>
    </w:pPr>
  </w:style>
  <w:style w:type="paragraph" w:customStyle="1" w:styleId="EMSATabletext1">
    <w:name w:val="EMSA_Table_text_1"/>
    <w:basedOn w:val="EMSATabletext"/>
    <w:qFormat/>
    <w:rsid w:val="00B812E5"/>
    <w:pPr>
      <w:spacing w:before="120"/>
    </w:pPr>
  </w:style>
  <w:style w:type="character" w:styleId="PlaceholderText">
    <w:name w:val="Placeholder Text"/>
    <w:basedOn w:val="DefaultParagraphFont"/>
    <w:uiPriority w:val="99"/>
    <w:rsid w:val="00DF1E5F"/>
    <w:rPr>
      <w:color w:val="808080"/>
    </w:rPr>
  </w:style>
  <w:style w:type="paragraph" w:styleId="ListParagraph">
    <w:name w:val="List Paragraph"/>
    <w:basedOn w:val="Normal"/>
    <w:uiPriority w:val="34"/>
    <w:qFormat/>
    <w:rsid w:val="00616703"/>
    <w:pPr>
      <w:spacing w:before="60" w:after="60" w:line="300" w:lineRule="auto"/>
      <w:ind w:left="720"/>
      <w:contextualSpacing/>
      <w:jc w:val="both"/>
    </w:pPr>
    <w:rPr>
      <w:rFonts w:ascii="Verdana" w:eastAsia="Times New Roman" w:hAnsi="Verdana" w:cs="Times New Roman"/>
      <w:szCs w:val="24"/>
      <w:lang w:eastAsia="fr-BE"/>
    </w:rPr>
  </w:style>
  <w:style w:type="character" w:styleId="CommentReference">
    <w:name w:val="annotation reference"/>
    <w:basedOn w:val="DefaultParagraphFont"/>
    <w:uiPriority w:val="99"/>
    <w:semiHidden/>
    <w:unhideWhenUsed/>
    <w:rsid w:val="00B7280F"/>
    <w:rPr>
      <w:sz w:val="16"/>
      <w:szCs w:val="16"/>
    </w:rPr>
  </w:style>
  <w:style w:type="paragraph" w:styleId="CommentText">
    <w:name w:val="annotation text"/>
    <w:basedOn w:val="Normal"/>
    <w:link w:val="CommentTextChar"/>
    <w:uiPriority w:val="99"/>
    <w:semiHidden/>
    <w:unhideWhenUsed/>
    <w:rsid w:val="00B7280F"/>
    <w:pPr>
      <w:spacing w:line="240" w:lineRule="auto"/>
    </w:pPr>
    <w:rPr>
      <w:szCs w:val="20"/>
    </w:rPr>
  </w:style>
  <w:style w:type="character" w:customStyle="1" w:styleId="CommentTextChar">
    <w:name w:val="Comment Text Char"/>
    <w:basedOn w:val="DefaultParagraphFont"/>
    <w:link w:val="CommentText"/>
    <w:uiPriority w:val="99"/>
    <w:semiHidden/>
    <w:rsid w:val="00B7280F"/>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B7280F"/>
    <w:rPr>
      <w:b/>
      <w:bCs/>
    </w:rPr>
  </w:style>
  <w:style w:type="character" w:customStyle="1" w:styleId="CommentSubjectChar">
    <w:name w:val="Comment Subject Char"/>
    <w:basedOn w:val="CommentTextChar"/>
    <w:link w:val="CommentSubject"/>
    <w:uiPriority w:val="99"/>
    <w:semiHidden/>
    <w:rsid w:val="00B7280F"/>
    <w:rPr>
      <w:rFonts w:ascii="Arial" w:hAnsi="Arial"/>
      <w:b/>
      <w:bCs/>
      <w:sz w:val="20"/>
      <w:szCs w:val="20"/>
    </w:rPr>
  </w:style>
  <w:style w:type="character" w:styleId="FollowedHyperlink">
    <w:name w:val="FollowedHyperlink"/>
    <w:basedOn w:val="DefaultParagraphFont"/>
    <w:uiPriority w:val="99"/>
    <w:semiHidden/>
    <w:unhideWhenUsed/>
    <w:rsid w:val="00604943"/>
    <w:rPr>
      <w:color w:val="800080" w:themeColor="followedHyperlink"/>
      <w:u w:val="single"/>
    </w:rPr>
  </w:style>
  <w:style w:type="character" w:customStyle="1" w:styleId="ng-binding">
    <w:name w:val="ng-binding"/>
    <w:basedOn w:val="DefaultParagraphFont"/>
    <w:rsid w:val="00B610D8"/>
  </w:style>
  <w:style w:type="paragraph" w:styleId="Revision">
    <w:name w:val="Revision"/>
    <w:hidden/>
    <w:uiPriority w:val="99"/>
    <w:semiHidden/>
    <w:rsid w:val="005F4F83"/>
    <w:pPr>
      <w:spacing w:after="0" w:line="240" w:lineRule="auto"/>
    </w:pPr>
    <w:rPr>
      <w:rFonts w:ascii="Arial" w:hAnsi="Arial"/>
      <w:sz w:val="20"/>
    </w:rPr>
  </w:style>
  <w:style w:type="character" w:styleId="IntenseEmphasis">
    <w:name w:val="Intense Emphasis"/>
    <w:basedOn w:val="DefaultParagraphFont"/>
    <w:uiPriority w:val="21"/>
    <w:qFormat/>
    <w:rsid w:val="00087748"/>
    <w:rPr>
      <w:i/>
      <w:iCs/>
      <w:color w:val="4F81BD" w:themeColor="accent1"/>
    </w:rPr>
  </w:style>
  <w:style w:type="paragraph" w:customStyle="1" w:styleId="Default">
    <w:name w:val="Default"/>
    <w:rsid w:val="00BA48A2"/>
    <w:pPr>
      <w:autoSpaceDE w:val="0"/>
      <w:autoSpaceDN w:val="0"/>
      <w:adjustRightInd w:val="0"/>
      <w:spacing w:after="0" w:line="240" w:lineRule="auto"/>
    </w:pPr>
    <w:rPr>
      <w:rFonts w:ascii="Arial" w:hAnsi="Arial" w:cs="Arial"/>
      <w:color w:val="000000"/>
      <w:sz w:val="24"/>
      <w:szCs w:val="24"/>
      <w:lang w:val="en-IE"/>
    </w:rPr>
  </w:style>
  <w:style w:type="character" w:styleId="UnresolvedMention">
    <w:name w:val="Unresolved Mention"/>
    <w:basedOn w:val="DefaultParagraphFont"/>
    <w:uiPriority w:val="99"/>
    <w:semiHidden/>
    <w:unhideWhenUsed/>
    <w:rsid w:val="002E48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0091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header" Target="header6.xml"/><Relationship Id="rId7"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oter" Target="footer4.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7.pn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header" Target="header5.xml"/><Relationship Id="rId37" Type="http://schemas.openxmlformats.org/officeDocument/2006/relationships/footer" Target="footer6.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header" Target="header3.xml"/><Relationship Id="rId36" Type="http://schemas.openxmlformats.org/officeDocument/2006/relationships/header" Target="header7.xm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oter" Target="footer2.xml"/><Relationship Id="rId35" Type="http://schemas.openxmlformats.org/officeDocument/2006/relationships/footer" Target="footer5.xml"/></Relationships>
</file>

<file path=word/_rels/header1.xml.rels><?xml version="1.0" encoding="UTF-8" standalone="yes"?>
<Relationships xmlns="http://schemas.openxmlformats.org/package/2006/relationships"><Relationship Id="rId1" Type="http://schemas.openxmlformats.org/officeDocument/2006/relationships/image" Target="media/image3.wmf"/></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_rels/header3.xml.rels><?xml version="1.0" encoding="UTF-8" standalone="yes"?>
<Relationships xmlns="http://schemas.openxmlformats.org/package/2006/relationships"><Relationship Id="rId1" Type="http://schemas.openxmlformats.org/officeDocument/2006/relationships/image" Target="media/image3.wmf"/></Relationships>
</file>

<file path=word/_rels/header4.xml.rels><?xml version="1.0" encoding="UTF-8" standalone="yes"?>
<Relationships xmlns="http://schemas.openxmlformats.org/package/2006/relationships"><Relationship Id="rId1" Type="http://schemas.openxmlformats.org/officeDocument/2006/relationships/image" Target="media/image3.wmf"/></Relationships>
</file>

<file path=word/_rels/header5.xml.rels><?xml version="1.0" encoding="UTF-8" standalone="yes"?>
<Relationships xmlns="http://schemas.openxmlformats.org/package/2006/relationships"><Relationship Id="rId1" Type="http://schemas.openxmlformats.org/officeDocument/2006/relationships/image" Target="media/image3.wmf"/></Relationships>
</file>

<file path=word/_rels/header6.xml.rels><?xml version="1.0" encoding="UTF-8" standalone="yes"?>
<Relationships xmlns="http://schemas.openxmlformats.org/package/2006/relationships"><Relationship Id="rId1" Type="http://schemas.openxmlformats.org/officeDocument/2006/relationships/image" Target="media/image15.wmf"/></Relationships>
</file>

<file path=word/_rels/header7.xml.rels><?xml version="1.0" encoding="UTF-8" standalone="yes"?>
<Relationships xmlns="http://schemas.openxmlformats.org/package/2006/relationships"><Relationship Id="rId1" Type="http://schemas.openxmlformats.org/officeDocument/2006/relationships/image" Target="media/image15.wmf"/></Relationships>
</file>

<file path=word/_rels/settings.xml.rels><?xml version="1.0" encoding="UTF-8" standalone="yes"?>
<Relationships xmlns="http://schemas.openxmlformats.org/package/2006/relationships"><Relationship Id="rId1" Type="http://schemas.openxmlformats.org/officeDocument/2006/relationships/attachedTemplate" Target="file:///\\Filer2\EMSA\IT\EMSA%20Office%20Templates\Reports\report%20with%20image%20cov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customXsn xmlns="http://schemas.microsoft.com/office/2006/metadata/customXsn">
  <xsnLocation/>
  <cached>True</cached>
  <openByDefault>True</openByDefault>
  <xsnScope/>
</customXsn>
</file>

<file path=customXml/item3.xml><?xml version="1.0" encoding="utf-8"?>
<ct:contentTypeSchema xmlns:ct="http://schemas.microsoft.com/office/2006/metadata/contentType" xmlns:ma="http://schemas.microsoft.com/office/2006/metadata/properties/metaAttributes" ct:_="" ma:_="" ma:contentTypeName="Document" ma:contentTypeID="0x0101007C862CE1B9CD9A4282E061EA16FE2326" ma:contentTypeVersion="1" ma:contentTypeDescription="Create a new document." ma:contentTypeScope="" ma:versionID="b01f48f3d8e12867482ab98300575358">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D364E2-1DE5-4B4E-B028-0E3FD02AC42D}">
  <ds:schemaRefs>
    <ds:schemaRef ds:uri="http://schemas.microsoft.com/sharepoint/v3/contenttype/forms"/>
  </ds:schemaRefs>
</ds:datastoreItem>
</file>

<file path=customXml/itemProps2.xml><?xml version="1.0" encoding="utf-8"?>
<ds:datastoreItem xmlns:ds="http://schemas.openxmlformats.org/officeDocument/2006/customXml" ds:itemID="{6B5F62C6-1A5D-4D54-9693-3EFB1CB2F415}">
  <ds:schemaRefs>
    <ds:schemaRef ds:uri="http://schemas.microsoft.com/office/2006/metadata/customXsn"/>
  </ds:schemaRefs>
</ds:datastoreItem>
</file>

<file path=customXml/itemProps3.xml><?xml version="1.0" encoding="utf-8"?>
<ds:datastoreItem xmlns:ds="http://schemas.openxmlformats.org/officeDocument/2006/customXml" ds:itemID="{03F7C8F1-DFC2-4AD5-9AD1-515EBB9F6D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5D1E1E61-381A-4C97-83D4-F5B93D64BE5D}">
  <ds:schemaRefs>
    <ds:schemaRef ds:uri="http://schemas.microsoft.com/office/2006/documentManagement/types"/>
    <ds:schemaRef ds:uri="http://purl.org/dc/elements/1.1/"/>
    <ds:schemaRef ds:uri="http://schemas.microsoft.com/office/2006/metadata/properties"/>
    <ds:schemaRef ds:uri="http://schemas.openxmlformats.org/package/2006/metadata/core-properties"/>
    <ds:schemaRef ds:uri="http://purl.org/dc/terms/"/>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22D05231-7C16-4CB7-BA1B-ECD083CCA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with image cover</Template>
  <TotalTime>2</TotalTime>
  <Pages>12</Pages>
  <Words>1483</Words>
  <Characters>8454</Characters>
  <Application>Microsoft Office Word</Application>
  <DocSecurity>0</DocSecurity>
  <Lines>70</Lines>
  <Paragraphs>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European Maritime Safety Agency (EMSA)</Company>
  <LinksUpToDate>false</LinksUpToDate>
  <CharactersWithSpaces>9918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Anne Marie HAYES</dc:creator>
  <cp:lastModifiedBy>HAYES Anne Marie (EMSA)</cp:lastModifiedBy>
  <cp:revision>4</cp:revision>
  <cp:lastPrinted>2019-04-03T10:34:00Z</cp:lastPrinted>
  <dcterms:created xsi:type="dcterms:W3CDTF">2019-04-03T10:32:00Z</dcterms:created>
  <dcterms:modified xsi:type="dcterms:W3CDTF">2019-04-03T10:34:00Z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0x0101007C862CE1B9CD9A4282E061EA16FE2326</vt:lpwstr>
  </property>
</Properties>
</file>